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9C79" w14:textId="77777777" w:rsidR="00DC50B6" w:rsidRPr="009903A1" w:rsidRDefault="00C6096B">
      <w:pPr>
        <w:pStyle w:val="Heading1"/>
        <w:rPr>
          <w:rFonts w:ascii="Arial" w:hAnsi="Arial"/>
          <w:color w:val="000000"/>
          <w:sz w:val="24"/>
          <w:szCs w:val="24"/>
          <w:u w:val="none"/>
        </w:rPr>
      </w:pPr>
      <w:r>
        <w:rPr>
          <w:rFonts w:ascii="Arial" w:hAnsi="Arial"/>
          <w:color w:val="000000"/>
          <w:sz w:val="24"/>
          <w:szCs w:val="24"/>
          <w:u w:val="none"/>
        </w:rPr>
        <w:t xml:space="preserve">General </w:t>
      </w:r>
      <w:r w:rsidR="006236E4" w:rsidRPr="009903A1">
        <w:rPr>
          <w:rFonts w:ascii="Arial" w:hAnsi="Arial"/>
          <w:color w:val="000000"/>
          <w:sz w:val="24"/>
          <w:szCs w:val="24"/>
          <w:u w:val="none"/>
        </w:rPr>
        <w:t>Meeting</w:t>
      </w:r>
      <w:r w:rsidR="00C84764" w:rsidRPr="009903A1">
        <w:rPr>
          <w:rFonts w:ascii="Arial" w:hAnsi="Arial"/>
          <w:color w:val="000000"/>
          <w:sz w:val="24"/>
          <w:szCs w:val="24"/>
          <w:u w:val="none"/>
        </w:rPr>
        <w:t xml:space="preserve"> </w:t>
      </w:r>
    </w:p>
    <w:p w14:paraId="7EEEB761" w14:textId="77777777" w:rsidR="000D21E7" w:rsidRPr="00476213" w:rsidRDefault="000D21E7" w:rsidP="00735E49">
      <w:pPr>
        <w:spacing w:line="240" w:lineRule="auto"/>
        <w:rPr>
          <w:rFonts w:ascii="Arial" w:hAnsi="Arial"/>
          <w:b/>
          <w:sz w:val="20"/>
          <w:lang w:val="en-CA"/>
        </w:rPr>
      </w:pPr>
      <w:bookmarkStart w:id="0" w:name="_GoBack"/>
      <w:bookmarkEnd w:id="0"/>
    </w:p>
    <w:p w14:paraId="26FDF3F5" w14:textId="77777777" w:rsidR="006236E4" w:rsidRPr="00476213" w:rsidRDefault="006236E4" w:rsidP="00735E49">
      <w:pPr>
        <w:spacing w:line="240" w:lineRule="auto"/>
        <w:rPr>
          <w:rFonts w:ascii="Arial" w:hAnsi="Arial"/>
          <w:color w:val="008000"/>
          <w:sz w:val="20"/>
          <w:lang w:val="en-CA"/>
        </w:rPr>
      </w:pPr>
      <w:r w:rsidRPr="00476213">
        <w:rPr>
          <w:rFonts w:ascii="Arial" w:hAnsi="Arial"/>
          <w:b/>
          <w:sz w:val="20"/>
          <w:lang w:val="en-CA"/>
        </w:rPr>
        <w:t>Date:</w:t>
      </w:r>
      <w:r w:rsidR="00110E49" w:rsidRPr="00476213">
        <w:rPr>
          <w:rFonts w:ascii="Arial" w:hAnsi="Arial"/>
          <w:color w:val="008000"/>
          <w:sz w:val="20"/>
          <w:lang w:val="en-CA"/>
        </w:rPr>
        <w:t xml:space="preserve">    </w:t>
      </w:r>
      <w:r w:rsidR="002B0866">
        <w:rPr>
          <w:rFonts w:ascii="Arial" w:hAnsi="Arial"/>
          <w:color w:val="008000"/>
          <w:sz w:val="20"/>
          <w:lang w:val="en-CA"/>
        </w:rPr>
        <w:t xml:space="preserve">February </w:t>
      </w:r>
      <w:r w:rsidR="001C295F">
        <w:rPr>
          <w:rFonts w:ascii="Arial" w:hAnsi="Arial"/>
          <w:color w:val="008000"/>
          <w:sz w:val="20"/>
          <w:lang w:val="en-CA"/>
        </w:rPr>
        <w:t>1</w:t>
      </w:r>
      <w:r w:rsidR="002B0866">
        <w:rPr>
          <w:rFonts w:ascii="Arial" w:hAnsi="Arial"/>
          <w:color w:val="008000"/>
          <w:sz w:val="20"/>
          <w:lang w:val="en-CA"/>
        </w:rPr>
        <w:t>4</w:t>
      </w:r>
      <w:r w:rsidR="002B0866" w:rsidRPr="002B0866">
        <w:rPr>
          <w:rFonts w:ascii="Arial" w:hAnsi="Arial"/>
          <w:color w:val="008000"/>
          <w:sz w:val="20"/>
          <w:vertAlign w:val="superscript"/>
          <w:lang w:val="en-CA"/>
        </w:rPr>
        <w:t>th</w:t>
      </w:r>
      <w:r w:rsidR="002B0866">
        <w:rPr>
          <w:rFonts w:ascii="Arial" w:hAnsi="Arial"/>
          <w:color w:val="008000"/>
          <w:sz w:val="20"/>
          <w:lang w:val="en-CA"/>
        </w:rPr>
        <w:t>, 201</w:t>
      </w:r>
      <w:r w:rsidR="001C295F">
        <w:rPr>
          <w:rFonts w:ascii="Arial" w:hAnsi="Arial"/>
          <w:color w:val="008000"/>
          <w:sz w:val="20"/>
          <w:lang w:val="en-CA"/>
        </w:rPr>
        <w:t>8</w:t>
      </w:r>
    </w:p>
    <w:p w14:paraId="7784D13F" w14:textId="77777777" w:rsidR="0096701D" w:rsidRPr="00476213" w:rsidRDefault="006236E4" w:rsidP="0096701D">
      <w:pPr>
        <w:spacing w:line="240" w:lineRule="auto"/>
        <w:ind w:left="720" w:hanging="720"/>
        <w:rPr>
          <w:rFonts w:ascii="Arial" w:hAnsi="Arial"/>
          <w:b/>
          <w:color w:val="0000FF"/>
          <w:sz w:val="20"/>
          <w:lang w:val="en-CA"/>
        </w:rPr>
      </w:pPr>
      <w:r w:rsidRPr="00476213">
        <w:rPr>
          <w:rFonts w:ascii="Arial" w:hAnsi="Arial"/>
          <w:b/>
          <w:sz w:val="20"/>
          <w:lang w:val="en-CA"/>
        </w:rPr>
        <w:t>Place</w:t>
      </w:r>
      <w:r w:rsidR="0090650B" w:rsidRPr="00476213">
        <w:rPr>
          <w:rFonts w:ascii="Arial" w:hAnsi="Arial"/>
          <w:b/>
          <w:sz w:val="20"/>
          <w:lang w:val="en-CA"/>
        </w:rPr>
        <w:t>:</w:t>
      </w:r>
      <w:r w:rsidR="0090650B" w:rsidRPr="00476213">
        <w:rPr>
          <w:rFonts w:ascii="Arial" w:hAnsi="Arial"/>
          <w:b/>
          <w:sz w:val="20"/>
          <w:lang w:val="en-CA"/>
        </w:rPr>
        <w:tab/>
      </w:r>
      <w:proofErr w:type="spellStart"/>
      <w:r w:rsidR="001C295F">
        <w:rPr>
          <w:rFonts w:ascii="Arial" w:hAnsi="Arial"/>
          <w:color w:val="008000"/>
          <w:sz w:val="20"/>
          <w:lang w:val="en-CA"/>
        </w:rPr>
        <w:t>Clow</w:t>
      </w:r>
      <w:proofErr w:type="spellEnd"/>
      <w:r w:rsidR="001C295F">
        <w:rPr>
          <w:rFonts w:ascii="Arial" w:hAnsi="Arial"/>
          <w:color w:val="008000"/>
          <w:sz w:val="20"/>
          <w:lang w:val="en-CA"/>
        </w:rPr>
        <w:t xml:space="preserve"> Canada Saint John</w:t>
      </w:r>
      <w:r w:rsidR="002B0866">
        <w:rPr>
          <w:rFonts w:ascii="Arial" w:hAnsi="Arial"/>
          <w:color w:val="008000"/>
          <w:sz w:val="20"/>
          <w:lang w:val="en-CA"/>
        </w:rPr>
        <w:t>,</w:t>
      </w:r>
      <w:r w:rsidR="00BF5EF0">
        <w:rPr>
          <w:rFonts w:ascii="Arial" w:hAnsi="Arial"/>
          <w:color w:val="008000"/>
          <w:sz w:val="20"/>
          <w:lang w:val="en-CA"/>
        </w:rPr>
        <w:t xml:space="preserve"> NB</w:t>
      </w:r>
    </w:p>
    <w:p w14:paraId="3D5C5686" w14:textId="77777777" w:rsidR="006236E4" w:rsidRDefault="006236E4" w:rsidP="00735E49">
      <w:pPr>
        <w:spacing w:line="240" w:lineRule="auto"/>
        <w:rPr>
          <w:rFonts w:ascii="Arial" w:hAnsi="Arial" w:cs="Arial"/>
          <w:color w:val="008000"/>
          <w:sz w:val="20"/>
        </w:rPr>
      </w:pPr>
      <w:r w:rsidRPr="007C7407">
        <w:rPr>
          <w:rFonts w:ascii="Arial" w:hAnsi="Arial" w:cs="Arial"/>
          <w:b/>
          <w:sz w:val="20"/>
        </w:rPr>
        <w:t>Time:</w:t>
      </w:r>
      <w:r w:rsidR="0090650B" w:rsidRPr="007C7407">
        <w:rPr>
          <w:rFonts w:ascii="Arial" w:hAnsi="Arial" w:cs="Arial"/>
          <w:color w:val="0000FF"/>
          <w:sz w:val="20"/>
        </w:rPr>
        <w:tab/>
      </w:r>
      <w:r w:rsidR="00803697" w:rsidRPr="00803697">
        <w:rPr>
          <w:rFonts w:ascii="Arial" w:hAnsi="Arial"/>
          <w:color w:val="008000"/>
          <w:sz w:val="20"/>
          <w:lang w:val="en-CA"/>
        </w:rPr>
        <w:t>1</w:t>
      </w:r>
      <w:r w:rsidR="008016B8">
        <w:rPr>
          <w:rFonts w:ascii="Arial" w:hAnsi="Arial"/>
          <w:color w:val="008000"/>
          <w:sz w:val="20"/>
          <w:lang w:val="en-CA"/>
        </w:rPr>
        <w:t>2</w:t>
      </w:r>
      <w:r w:rsidR="002B0866">
        <w:rPr>
          <w:rFonts w:ascii="Arial" w:hAnsi="Arial"/>
          <w:color w:val="008000"/>
          <w:sz w:val="20"/>
          <w:lang w:val="en-CA"/>
        </w:rPr>
        <w:t>:3</w:t>
      </w:r>
      <w:r w:rsidR="00C2604D" w:rsidRPr="00803697">
        <w:rPr>
          <w:rFonts w:ascii="Arial" w:hAnsi="Arial"/>
          <w:color w:val="008000"/>
          <w:sz w:val="20"/>
          <w:lang w:val="en-CA"/>
        </w:rPr>
        <w:t>0</w:t>
      </w:r>
      <w:r w:rsidR="00647D60">
        <w:rPr>
          <w:rFonts w:ascii="Arial" w:hAnsi="Arial"/>
          <w:color w:val="008000"/>
          <w:sz w:val="20"/>
          <w:lang w:val="en-CA"/>
        </w:rPr>
        <w:t>p</w:t>
      </w:r>
      <w:r w:rsidR="00BF5EF0" w:rsidRPr="00803697">
        <w:rPr>
          <w:rFonts w:ascii="Arial" w:hAnsi="Arial"/>
          <w:color w:val="008000"/>
          <w:sz w:val="20"/>
          <w:lang w:val="en-CA"/>
        </w:rPr>
        <w:t>m</w:t>
      </w:r>
      <w:r w:rsidR="00C2604D" w:rsidRPr="00803697">
        <w:rPr>
          <w:rFonts w:ascii="Arial" w:hAnsi="Arial"/>
          <w:color w:val="008000"/>
          <w:sz w:val="20"/>
          <w:lang w:val="en-CA"/>
        </w:rPr>
        <w:t xml:space="preserve"> –</w:t>
      </w:r>
      <w:r w:rsidR="00DD0FCE" w:rsidRPr="00803697">
        <w:rPr>
          <w:rFonts w:ascii="Arial" w:hAnsi="Arial"/>
          <w:color w:val="008000"/>
          <w:sz w:val="20"/>
          <w:lang w:val="en-CA"/>
        </w:rPr>
        <w:t xml:space="preserve"> </w:t>
      </w:r>
      <w:r w:rsidR="002B0866">
        <w:rPr>
          <w:rFonts w:ascii="Arial" w:hAnsi="Arial"/>
          <w:color w:val="008000"/>
          <w:sz w:val="20"/>
          <w:lang w:val="en-CA"/>
        </w:rPr>
        <w:t>1</w:t>
      </w:r>
      <w:r w:rsidR="00607287" w:rsidRPr="00803697">
        <w:rPr>
          <w:rFonts w:ascii="Arial" w:hAnsi="Arial"/>
          <w:color w:val="008000"/>
          <w:sz w:val="20"/>
          <w:lang w:val="en-CA"/>
        </w:rPr>
        <w:t>:</w:t>
      </w:r>
      <w:r w:rsidR="00DD0FCE" w:rsidRPr="00803697">
        <w:rPr>
          <w:rFonts w:ascii="Arial" w:hAnsi="Arial"/>
          <w:color w:val="008000"/>
          <w:sz w:val="20"/>
          <w:lang w:val="en-CA"/>
        </w:rPr>
        <w:t>0</w:t>
      </w:r>
      <w:r w:rsidR="00607287" w:rsidRPr="00803697">
        <w:rPr>
          <w:rFonts w:ascii="Arial" w:hAnsi="Arial"/>
          <w:color w:val="008000"/>
          <w:sz w:val="20"/>
          <w:lang w:val="en-CA"/>
        </w:rPr>
        <w:t>0</w:t>
      </w:r>
      <w:r w:rsidR="001C295F">
        <w:rPr>
          <w:rFonts w:ascii="Arial" w:hAnsi="Arial"/>
          <w:color w:val="008000"/>
          <w:sz w:val="20"/>
          <w:lang w:val="en-CA"/>
        </w:rPr>
        <w:t xml:space="preserve"> </w:t>
      </w:r>
      <w:r w:rsidR="00BF5EF0" w:rsidRPr="00803697">
        <w:rPr>
          <w:rFonts w:ascii="Arial" w:hAnsi="Arial"/>
          <w:color w:val="008000"/>
          <w:sz w:val="20"/>
          <w:lang w:val="en-CA"/>
        </w:rPr>
        <w:t>pm</w:t>
      </w:r>
      <w:r w:rsidR="00B46376">
        <w:rPr>
          <w:rFonts w:ascii="Arial" w:hAnsi="Arial" w:cs="Arial"/>
          <w:color w:val="008000"/>
          <w:sz w:val="20"/>
        </w:rPr>
        <w:t xml:space="preserve"> </w:t>
      </w:r>
      <w:r w:rsidR="008016B8">
        <w:rPr>
          <w:rFonts w:ascii="Arial" w:hAnsi="Arial" w:cs="Arial"/>
          <w:color w:val="008000"/>
          <w:sz w:val="20"/>
        </w:rPr>
        <w:t>Meet and Greet</w:t>
      </w:r>
    </w:p>
    <w:p w14:paraId="1A70173E" w14:textId="77777777" w:rsidR="008016B8" w:rsidRDefault="008016B8" w:rsidP="00735E49">
      <w:pPr>
        <w:spacing w:line="240" w:lineRule="auto"/>
        <w:rPr>
          <w:rFonts w:ascii="Arial" w:hAnsi="Arial" w:cs="Arial"/>
          <w:color w:val="008000"/>
          <w:sz w:val="20"/>
        </w:rPr>
      </w:pPr>
      <w:r>
        <w:rPr>
          <w:rFonts w:ascii="Arial" w:hAnsi="Arial" w:cs="Arial"/>
          <w:color w:val="008000"/>
          <w:sz w:val="20"/>
        </w:rPr>
        <w:tab/>
        <w:t>1:00pm – 2:00</w:t>
      </w:r>
      <w:r w:rsidR="001C295F">
        <w:rPr>
          <w:rFonts w:ascii="Arial" w:hAnsi="Arial" w:cs="Arial"/>
          <w:color w:val="008000"/>
          <w:sz w:val="20"/>
        </w:rPr>
        <w:t xml:space="preserve"> </w:t>
      </w:r>
      <w:r>
        <w:rPr>
          <w:rFonts w:ascii="Arial" w:hAnsi="Arial" w:cs="Arial"/>
          <w:color w:val="008000"/>
          <w:sz w:val="20"/>
        </w:rPr>
        <w:t>pm General Meeting</w:t>
      </w:r>
    </w:p>
    <w:p w14:paraId="593860B7" w14:textId="77777777" w:rsidR="008016B8" w:rsidRDefault="008016B8" w:rsidP="00735E49">
      <w:pPr>
        <w:spacing w:line="240" w:lineRule="auto"/>
        <w:rPr>
          <w:rFonts w:ascii="Arial" w:hAnsi="Arial" w:cs="Arial"/>
          <w:color w:val="008000"/>
          <w:sz w:val="20"/>
          <w:lang w:val="fr-FR"/>
        </w:rPr>
      </w:pPr>
      <w:r>
        <w:rPr>
          <w:rFonts w:ascii="Arial" w:hAnsi="Arial" w:cs="Arial"/>
          <w:color w:val="008000"/>
          <w:sz w:val="20"/>
        </w:rPr>
        <w:tab/>
      </w:r>
      <w:proofErr w:type="gramStart"/>
      <w:r w:rsidRPr="008016B8">
        <w:rPr>
          <w:rFonts w:ascii="Arial" w:hAnsi="Arial" w:cs="Arial"/>
          <w:color w:val="008000"/>
          <w:sz w:val="20"/>
          <w:lang w:val="fr-FR"/>
        </w:rPr>
        <w:t>2:</w:t>
      </w:r>
      <w:proofErr w:type="gramEnd"/>
      <w:r w:rsidRPr="008016B8">
        <w:rPr>
          <w:rFonts w:ascii="Arial" w:hAnsi="Arial" w:cs="Arial"/>
          <w:color w:val="008000"/>
          <w:sz w:val="20"/>
          <w:lang w:val="fr-FR"/>
        </w:rPr>
        <w:t>00pm</w:t>
      </w:r>
      <w:r w:rsidR="001C295F">
        <w:rPr>
          <w:rFonts w:ascii="Arial" w:hAnsi="Arial" w:cs="Arial"/>
          <w:color w:val="008000"/>
          <w:sz w:val="20"/>
          <w:lang w:val="fr-FR"/>
        </w:rPr>
        <w:t xml:space="preserve"> </w:t>
      </w:r>
      <w:r w:rsidRPr="008016B8">
        <w:rPr>
          <w:rFonts w:ascii="Arial" w:hAnsi="Arial" w:cs="Arial"/>
          <w:color w:val="008000"/>
          <w:sz w:val="20"/>
          <w:lang w:val="fr-FR"/>
        </w:rPr>
        <w:t>-</w:t>
      </w:r>
      <w:r w:rsidR="001C295F">
        <w:rPr>
          <w:rFonts w:ascii="Arial" w:hAnsi="Arial" w:cs="Arial"/>
          <w:color w:val="008000"/>
          <w:sz w:val="20"/>
          <w:lang w:val="fr-FR"/>
        </w:rPr>
        <w:t xml:space="preserve"> </w:t>
      </w:r>
      <w:r w:rsidRPr="008016B8">
        <w:rPr>
          <w:rFonts w:ascii="Arial" w:hAnsi="Arial" w:cs="Arial"/>
          <w:color w:val="008000"/>
          <w:sz w:val="20"/>
          <w:lang w:val="fr-FR"/>
        </w:rPr>
        <w:t>3:00</w:t>
      </w:r>
      <w:r w:rsidR="001C295F">
        <w:rPr>
          <w:rFonts w:ascii="Arial" w:hAnsi="Arial" w:cs="Arial"/>
          <w:color w:val="008000"/>
          <w:sz w:val="20"/>
          <w:lang w:val="fr-FR"/>
        </w:rPr>
        <w:t xml:space="preserve"> </w:t>
      </w:r>
      <w:r w:rsidRPr="008016B8">
        <w:rPr>
          <w:rFonts w:ascii="Arial" w:hAnsi="Arial" w:cs="Arial"/>
          <w:color w:val="008000"/>
          <w:sz w:val="20"/>
          <w:lang w:val="fr-FR"/>
        </w:rPr>
        <w:t>pm</w:t>
      </w:r>
      <w:r w:rsidR="001C295F">
        <w:rPr>
          <w:rFonts w:ascii="Arial" w:hAnsi="Arial" w:cs="Arial"/>
          <w:color w:val="008000"/>
          <w:sz w:val="20"/>
          <w:lang w:val="fr-FR"/>
        </w:rPr>
        <w:t xml:space="preserve"> Plant Tour</w:t>
      </w:r>
    </w:p>
    <w:p w14:paraId="2C9FDD7D" w14:textId="77777777" w:rsidR="00370865" w:rsidRDefault="00370865" w:rsidP="00735E49">
      <w:pPr>
        <w:spacing w:line="240" w:lineRule="auto"/>
        <w:rPr>
          <w:rFonts w:ascii="Arial" w:hAnsi="Arial" w:cs="Arial"/>
          <w:color w:val="008000"/>
          <w:sz w:val="20"/>
          <w:lang w:val="fr-FR"/>
        </w:rPr>
      </w:pPr>
    </w:p>
    <w:p w14:paraId="4FD54066" w14:textId="048AFF44" w:rsidR="00E72B68" w:rsidRPr="00370865" w:rsidRDefault="00370865" w:rsidP="00735E49">
      <w:pPr>
        <w:spacing w:line="240" w:lineRule="auto"/>
        <w:rPr>
          <w:rFonts w:ascii="Arial" w:hAnsi="Arial" w:cs="Arial"/>
          <w:color w:val="000000" w:themeColor="text1"/>
          <w:sz w:val="20"/>
          <w:u w:val="single"/>
          <w:lang w:val="fr-FR"/>
        </w:rPr>
      </w:pPr>
      <w:r w:rsidRPr="00370865">
        <w:rPr>
          <w:rFonts w:ascii="Arial" w:hAnsi="Arial"/>
          <w:color w:val="000000" w:themeColor="text1"/>
          <w:sz w:val="20"/>
          <w:u w:val="single"/>
          <w:lang w:val="en-CA"/>
        </w:rPr>
        <w:t>I</w:t>
      </w:r>
      <w:r w:rsidRPr="00370865">
        <w:rPr>
          <w:rFonts w:ascii="Arial" w:hAnsi="Arial" w:cs="Arial"/>
          <w:color w:val="000000" w:themeColor="text1"/>
          <w:sz w:val="20"/>
          <w:u w:val="single"/>
        </w:rPr>
        <w:t xml:space="preserve">n Attendance: </w:t>
      </w:r>
    </w:p>
    <w:p w14:paraId="6BCC03B7" w14:textId="77777777" w:rsidR="00E72B68" w:rsidRPr="00370865" w:rsidRDefault="00E72B68" w:rsidP="00735E49">
      <w:pPr>
        <w:spacing w:line="240" w:lineRule="auto"/>
        <w:rPr>
          <w:rFonts w:ascii="Arial" w:hAnsi="Arial" w:cs="Arial"/>
          <w:color w:val="000000" w:themeColor="text1"/>
          <w:sz w:val="20"/>
          <w:lang w:val="fr-FR"/>
        </w:rPr>
        <w:sectPr w:rsidR="00E72B68" w:rsidRPr="00370865" w:rsidSect="00E43D4D">
          <w:headerReference w:type="default" r:id="rId8"/>
          <w:pgSz w:w="12240" w:h="15840" w:code="1"/>
          <w:pgMar w:top="1440" w:right="1440" w:bottom="1440" w:left="1440" w:header="720" w:footer="180" w:gutter="0"/>
          <w:cols w:space="720"/>
          <w:docGrid w:linePitch="326"/>
        </w:sectPr>
      </w:pPr>
    </w:p>
    <w:p w14:paraId="3801CC54" w14:textId="77777777" w:rsidR="00E72B68" w:rsidRPr="009440FF" w:rsidRDefault="00E72B68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Darrel Nickerson</w:t>
      </w:r>
      <w:r w:rsidRPr="009440FF">
        <w:rPr>
          <w:rFonts w:ascii="Arial" w:hAnsi="Arial"/>
          <w:color w:val="000000" w:themeColor="text1"/>
          <w:sz w:val="20"/>
          <w:lang w:val="en-CA"/>
        </w:rPr>
        <w:tab/>
      </w:r>
    </w:p>
    <w:p w14:paraId="3BD7C6E7" w14:textId="76947238" w:rsidR="00E72B68" w:rsidRPr="009440FF" w:rsidRDefault="008752FA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Ja</w:t>
      </w:r>
      <w:r w:rsidR="00E72B68" w:rsidRPr="009440FF">
        <w:rPr>
          <w:rFonts w:ascii="Arial" w:hAnsi="Arial"/>
          <w:color w:val="000000" w:themeColor="text1"/>
          <w:sz w:val="20"/>
          <w:lang w:val="en-CA"/>
        </w:rPr>
        <w:t>m</w:t>
      </w:r>
      <w:r w:rsidRPr="009440FF">
        <w:rPr>
          <w:rFonts w:ascii="Arial" w:hAnsi="Arial"/>
          <w:color w:val="000000" w:themeColor="text1"/>
          <w:sz w:val="20"/>
          <w:lang w:val="en-CA"/>
        </w:rPr>
        <w:t>i</w:t>
      </w:r>
      <w:r w:rsidR="00E72B68" w:rsidRPr="009440FF">
        <w:rPr>
          <w:rFonts w:ascii="Arial" w:hAnsi="Arial"/>
          <w:color w:val="000000" w:themeColor="text1"/>
          <w:sz w:val="20"/>
          <w:lang w:val="en-CA"/>
        </w:rPr>
        <w:t>e Pellegrini</w:t>
      </w:r>
    </w:p>
    <w:p w14:paraId="0867720A" w14:textId="77777777" w:rsidR="00E72B68" w:rsidRPr="009440FF" w:rsidRDefault="00E72B68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Dan Anderson</w:t>
      </w:r>
    </w:p>
    <w:p w14:paraId="1022B8E0" w14:textId="77777777" w:rsidR="00E72B68" w:rsidRPr="009440FF" w:rsidRDefault="00E72B68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Cody Arnold</w:t>
      </w:r>
    </w:p>
    <w:p w14:paraId="6E0F0A4A" w14:textId="77777777" w:rsidR="00E72B68" w:rsidRPr="009440FF" w:rsidRDefault="00E72B68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Shawn Reilly</w:t>
      </w:r>
    </w:p>
    <w:p w14:paraId="7BA5A9C6" w14:textId="77777777" w:rsidR="00E72B68" w:rsidRPr="009440FF" w:rsidRDefault="00E72B68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Dan Oulette</w:t>
      </w:r>
    </w:p>
    <w:p w14:paraId="36743741" w14:textId="77777777" w:rsidR="00370865" w:rsidRPr="009440FF" w:rsidRDefault="00370865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proofErr w:type="spellStart"/>
      <w:r w:rsidRPr="009440FF">
        <w:rPr>
          <w:rFonts w:ascii="Arial" w:hAnsi="Arial"/>
          <w:color w:val="000000" w:themeColor="text1"/>
          <w:sz w:val="20"/>
          <w:lang w:val="en-CA"/>
        </w:rPr>
        <w:t>Yevgen</w:t>
      </w:r>
      <w:proofErr w:type="spellEnd"/>
      <w:r w:rsidRPr="009440FF">
        <w:rPr>
          <w:rFonts w:ascii="Arial" w:hAnsi="Arial"/>
          <w:color w:val="000000" w:themeColor="text1"/>
          <w:sz w:val="20"/>
          <w:lang w:val="en-CA"/>
        </w:rPr>
        <w:t xml:space="preserve"> </w:t>
      </w:r>
      <w:proofErr w:type="spellStart"/>
      <w:r w:rsidRPr="009440FF">
        <w:rPr>
          <w:rFonts w:ascii="Arial" w:hAnsi="Arial"/>
          <w:color w:val="000000" w:themeColor="text1"/>
          <w:sz w:val="20"/>
          <w:lang w:val="en-CA"/>
        </w:rPr>
        <w:t>Yevsyeyev</w:t>
      </w:r>
      <w:proofErr w:type="spellEnd"/>
    </w:p>
    <w:p w14:paraId="63078447" w14:textId="77777777" w:rsidR="00370865" w:rsidRPr="009440FF" w:rsidRDefault="00370865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Danny Webster</w:t>
      </w:r>
    </w:p>
    <w:p w14:paraId="15CE0DDB" w14:textId="77777777" w:rsidR="00370865" w:rsidRPr="009440FF" w:rsidRDefault="00370865" w:rsidP="00735E49">
      <w:pPr>
        <w:spacing w:line="240" w:lineRule="auto"/>
        <w:rPr>
          <w:rFonts w:ascii="Arial" w:hAnsi="Arial" w:cs="Arial"/>
          <w:color w:val="000000" w:themeColor="text1"/>
          <w:sz w:val="20"/>
          <w:lang w:val="fr-FR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Chris Waites</w:t>
      </w:r>
    </w:p>
    <w:p w14:paraId="7102519D" w14:textId="1CF636C5" w:rsidR="00E72B68" w:rsidRPr="009440FF" w:rsidRDefault="00E72B68" w:rsidP="00735E49">
      <w:pPr>
        <w:spacing w:line="240" w:lineRule="auto"/>
        <w:rPr>
          <w:rFonts w:ascii="Arial" w:hAnsi="Arial" w:cs="Arial"/>
          <w:color w:val="000000" w:themeColor="text1"/>
          <w:sz w:val="20"/>
          <w:lang w:val="fr-FR"/>
        </w:rPr>
      </w:pPr>
      <w:r w:rsidRPr="009440FF">
        <w:rPr>
          <w:rFonts w:ascii="Arial" w:hAnsi="Arial" w:cs="Arial"/>
          <w:color w:val="000000" w:themeColor="text1"/>
          <w:sz w:val="20"/>
          <w:lang w:val="fr-FR"/>
        </w:rPr>
        <w:tab/>
      </w:r>
    </w:p>
    <w:p w14:paraId="0101E4BC" w14:textId="4F048C8C" w:rsidR="00E72B68" w:rsidRPr="009440FF" w:rsidRDefault="00E72B68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Deborah Blackmore</w:t>
      </w:r>
    </w:p>
    <w:p w14:paraId="52FC667C" w14:textId="7C90C108" w:rsidR="00E72B68" w:rsidRPr="009440FF" w:rsidRDefault="00E72B68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Pam Pennington</w:t>
      </w:r>
    </w:p>
    <w:p w14:paraId="5B7F40D8" w14:textId="6663FC46" w:rsidR="00E72B68" w:rsidRPr="009440FF" w:rsidRDefault="00E72B68" w:rsidP="00735E49">
      <w:pPr>
        <w:spacing w:line="240" w:lineRule="auto"/>
        <w:rPr>
          <w:rFonts w:ascii="Arial" w:hAnsi="Arial"/>
          <w:color w:val="000000" w:themeColor="text1"/>
          <w:sz w:val="20"/>
          <w:lang w:val="en-CA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Christian Fournier</w:t>
      </w:r>
    </w:p>
    <w:p w14:paraId="2591D34D" w14:textId="24D1F853" w:rsidR="00E72B68" w:rsidRPr="009440FF" w:rsidRDefault="00E72B68" w:rsidP="00735E49">
      <w:pPr>
        <w:spacing w:line="240" w:lineRule="auto"/>
        <w:rPr>
          <w:rFonts w:ascii="Arial" w:hAnsi="Arial" w:cs="Arial"/>
          <w:b/>
          <w:color w:val="000000" w:themeColor="text1"/>
          <w:sz w:val="20"/>
          <w:lang w:val="fr-FR"/>
        </w:rPr>
      </w:pPr>
      <w:r w:rsidRPr="009440FF">
        <w:rPr>
          <w:rFonts w:ascii="Arial" w:hAnsi="Arial"/>
          <w:color w:val="000000" w:themeColor="text1"/>
          <w:sz w:val="20"/>
          <w:lang w:val="en-CA"/>
        </w:rPr>
        <w:t>Greg Fergus</w:t>
      </w:r>
    </w:p>
    <w:p w14:paraId="759A3575" w14:textId="77777777" w:rsidR="00E72B68" w:rsidRPr="00370865" w:rsidRDefault="00E72B68" w:rsidP="00735E49">
      <w:pPr>
        <w:spacing w:line="240" w:lineRule="auto"/>
        <w:rPr>
          <w:rFonts w:ascii="Arial" w:hAnsi="Arial" w:cs="Arial"/>
          <w:b/>
          <w:color w:val="000000" w:themeColor="text1"/>
          <w:sz w:val="20"/>
          <w:lang w:val="fr-FR"/>
        </w:rPr>
        <w:sectPr w:rsidR="00E72B68" w:rsidRPr="00370865" w:rsidSect="00E72B68">
          <w:type w:val="continuous"/>
          <w:pgSz w:w="12240" w:h="15840" w:code="1"/>
          <w:pgMar w:top="1440" w:right="1440" w:bottom="1440" w:left="1440" w:header="720" w:footer="180" w:gutter="0"/>
          <w:cols w:num="3" w:space="720"/>
          <w:docGrid w:linePitch="326"/>
        </w:sectPr>
      </w:pPr>
    </w:p>
    <w:p w14:paraId="62E33959" w14:textId="0CB77899" w:rsidR="001143AF" w:rsidRPr="00370865" w:rsidRDefault="001143AF" w:rsidP="00735E49">
      <w:pPr>
        <w:spacing w:line="240" w:lineRule="auto"/>
        <w:rPr>
          <w:rFonts w:ascii="Arial" w:hAnsi="Arial" w:cs="Arial"/>
          <w:color w:val="000000" w:themeColor="text1"/>
          <w:sz w:val="20"/>
          <w:lang w:val="fr-FR"/>
        </w:rPr>
      </w:pPr>
      <w:r w:rsidRPr="00370865">
        <w:rPr>
          <w:rFonts w:ascii="Arial" w:hAnsi="Arial" w:cs="Arial"/>
          <w:b/>
          <w:color w:val="000000" w:themeColor="text1"/>
          <w:sz w:val="20"/>
          <w:lang w:val="fr-FR"/>
        </w:rPr>
        <w:tab/>
      </w:r>
    </w:p>
    <w:p w14:paraId="421C089D" w14:textId="77777777" w:rsidR="006236E4" w:rsidRPr="002226AB" w:rsidRDefault="006236E4" w:rsidP="00D869A9">
      <w:pPr>
        <w:pStyle w:val="Heading3"/>
        <w:spacing w:line="360" w:lineRule="auto"/>
        <w:rPr>
          <w:rFonts w:ascii="Arial" w:hAnsi="Arial" w:cs="Arial"/>
          <w:b w:val="0"/>
          <w:color w:val="008000"/>
          <w:sz w:val="20"/>
        </w:rPr>
      </w:pPr>
      <w:r w:rsidRPr="007C7407">
        <w:rPr>
          <w:rFonts w:ascii="Arial" w:hAnsi="Arial" w:cs="Arial"/>
          <w:sz w:val="20"/>
          <w:u w:val="single"/>
        </w:rPr>
        <w:t>AGENDA</w:t>
      </w:r>
      <w:r w:rsidRPr="007C7407">
        <w:rPr>
          <w:rFonts w:ascii="Arial" w:hAnsi="Arial" w:cs="Arial"/>
          <w:sz w:val="20"/>
        </w:rPr>
        <w:t>:</w:t>
      </w:r>
    </w:p>
    <w:p w14:paraId="48833D7C" w14:textId="1C6412C0" w:rsidR="00397D7F" w:rsidRDefault="006236E4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Call to Order</w:t>
      </w:r>
      <w:r w:rsidR="00E72B68">
        <w:rPr>
          <w:rFonts w:ascii="Arial" w:hAnsi="Arial"/>
          <w:color w:val="008000"/>
          <w:sz w:val="20"/>
        </w:rPr>
        <w:t xml:space="preserve"> </w:t>
      </w:r>
    </w:p>
    <w:p w14:paraId="5FB0CAE1" w14:textId="096AF1D8" w:rsidR="00E72B68" w:rsidRPr="00370865" w:rsidRDefault="00E72B68" w:rsidP="00E72B68">
      <w:pPr>
        <w:spacing w:line="360" w:lineRule="auto"/>
        <w:ind w:left="360"/>
        <w:rPr>
          <w:rFonts w:ascii="Arial" w:hAnsi="Arial"/>
          <w:color w:val="000000" w:themeColor="text1"/>
          <w:sz w:val="20"/>
        </w:rPr>
      </w:pPr>
      <w:r w:rsidRPr="00370865">
        <w:rPr>
          <w:rFonts w:ascii="Arial" w:hAnsi="Arial"/>
          <w:color w:val="000000" w:themeColor="text1"/>
          <w:sz w:val="20"/>
        </w:rPr>
        <w:t>Meeting called to order by Chair, Darrel Nickerson</w:t>
      </w:r>
    </w:p>
    <w:p w14:paraId="7707455D" w14:textId="77777777" w:rsidR="006236E4" w:rsidRDefault="006236E4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Approval of Agenda</w:t>
      </w:r>
    </w:p>
    <w:p w14:paraId="251A51F4" w14:textId="7DC6D48E" w:rsidR="00E72B68" w:rsidRPr="00370865" w:rsidRDefault="00E72B68" w:rsidP="00E72B68">
      <w:pPr>
        <w:spacing w:line="360" w:lineRule="auto"/>
        <w:ind w:left="360"/>
        <w:rPr>
          <w:rFonts w:ascii="Arial" w:hAnsi="Arial"/>
          <w:color w:val="000000" w:themeColor="text1"/>
          <w:sz w:val="20"/>
        </w:rPr>
      </w:pPr>
      <w:r w:rsidRPr="00370865">
        <w:rPr>
          <w:rFonts w:ascii="Arial" w:hAnsi="Arial"/>
          <w:color w:val="000000" w:themeColor="text1"/>
          <w:sz w:val="20"/>
        </w:rPr>
        <w:t>Introductions</w:t>
      </w:r>
    </w:p>
    <w:p w14:paraId="66CCB007" w14:textId="00B22880" w:rsidR="00E72B68" w:rsidRPr="00370865" w:rsidRDefault="00E72B68" w:rsidP="00E72B68">
      <w:pPr>
        <w:spacing w:line="360" w:lineRule="auto"/>
        <w:ind w:left="360"/>
        <w:rPr>
          <w:rFonts w:ascii="Arial" w:hAnsi="Arial"/>
          <w:color w:val="000000" w:themeColor="text1"/>
          <w:sz w:val="20"/>
        </w:rPr>
      </w:pPr>
      <w:r w:rsidRPr="00370865">
        <w:rPr>
          <w:rFonts w:ascii="Arial" w:hAnsi="Arial"/>
          <w:color w:val="000000" w:themeColor="text1"/>
          <w:sz w:val="20"/>
        </w:rPr>
        <w:t xml:space="preserve">Dan </w:t>
      </w:r>
      <w:proofErr w:type="spellStart"/>
      <w:r w:rsidRPr="00370865">
        <w:rPr>
          <w:rFonts w:ascii="Arial" w:hAnsi="Arial"/>
          <w:color w:val="000000" w:themeColor="text1"/>
          <w:sz w:val="20"/>
        </w:rPr>
        <w:t>Oulette</w:t>
      </w:r>
      <w:proofErr w:type="spellEnd"/>
      <w:r w:rsidRPr="00370865">
        <w:rPr>
          <w:rFonts w:ascii="Arial" w:hAnsi="Arial"/>
          <w:color w:val="000000" w:themeColor="text1"/>
          <w:sz w:val="20"/>
        </w:rPr>
        <w:t xml:space="preserve"> </w:t>
      </w:r>
      <w:r w:rsidR="00370865" w:rsidRPr="00370865">
        <w:rPr>
          <w:rFonts w:ascii="Arial" w:hAnsi="Arial"/>
          <w:color w:val="000000" w:themeColor="text1"/>
          <w:sz w:val="20"/>
        </w:rPr>
        <w:t>–</w:t>
      </w:r>
      <w:r w:rsidRPr="00370865">
        <w:rPr>
          <w:rFonts w:ascii="Arial" w:hAnsi="Arial"/>
          <w:color w:val="000000" w:themeColor="text1"/>
          <w:sz w:val="20"/>
        </w:rPr>
        <w:t xml:space="preserve"> </w:t>
      </w:r>
      <w:r w:rsidR="00370865" w:rsidRPr="00370865">
        <w:rPr>
          <w:rFonts w:ascii="Arial" w:hAnsi="Arial"/>
          <w:color w:val="000000" w:themeColor="text1"/>
          <w:sz w:val="20"/>
        </w:rPr>
        <w:t>Sign in, emergency route, muster station, washroom and snacks/drinks</w:t>
      </w:r>
    </w:p>
    <w:p w14:paraId="6CFD093A" w14:textId="77777777" w:rsidR="002226AB" w:rsidRDefault="00803697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Previous Meeting</w:t>
      </w:r>
      <w:r w:rsidR="00DD0FCE">
        <w:rPr>
          <w:rFonts w:ascii="Arial" w:hAnsi="Arial"/>
          <w:color w:val="008000"/>
          <w:sz w:val="20"/>
        </w:rPr>
        <w:t xml:space="preserve"> Minutes </w:t>
      </w:r>
    </w:p>
    <w:p w14:paraId="4257ED6E" w14:textId="77777777" w:rsidR="001C295F" w:rsidRPr="00370865" w:rsidRDefault="001C295F" w:rsidP="001C295F">
      <w:pPr>
        <w:spacing w:line="360" w:lineRule="auto"/>
        <w:ind w:left="360"/>
        <w:rPr>
          <w:rFonts w:ascii="Arial" w:hAnsi="Arial"/>
          <w:color w:val="000000" w:themeColor="text1"/>
          <w:sz w:val="20"/>
        </w:rPr>
      </w:pPr>
      <w:r w:rsidRPr="00370865">
        <w:rPr>
          <w:rFonts w:ascii="Arial" w:hAnsi="Arial"/>
          <w:color w:val="000000" w:themeColor="text1"/>
          <w:sz w:val="20"/>
        </w:rPr>
        <w:t xml:space="preserve">Will post Oct 2017 Gen </w:t>
      </w:r>
      <w:proofErr w:type="spellStart"/>
      <w:r w:rsidRPr="00370865">
        <w:rPr>
          <w:rFonts w:ascii="Arial" w:hAnsi="Arial"/>
          <w:color w:val="000000" w:themeColor="text1"/>
          <w:sz w:val="20"/>
        </w:rPr>
        <w:t>Mtg</w:t>
      </w:r>
      <w:proofErr w:type="spellEnd"/>
      <w:r w:rsidRPr="00370865">
        <w:rPr>
          <w:rFonts w:ascii="Arial" w:hAnsi="Arial"/>
          <w:color w:val="000000" w:themeColor="text1"/>
          <w:sz w:val="20"/>
        </w:rPr>
        <w:t xml:space="preserve"> minutes on website</w:t>
      </w:r>
    </w:p>
    <w:p w14:paraId="423C7C70" w14:textId="77777777" w:rsidR="00B46376" w:rsidRDefault="00EF7DEB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Correspondence</w:t>
      </w:r>
    </w:p>
    <w:p w14:paraId="51A06383" w14:textId="77777777" w:rsidR="00370865" w:rsidRPr="00F86AA8" w:rsidRDefault="00370865" w:rsidP="001C295F">
      <w:pPr>
        <w:spacing w:line="360" w:lineRule="auto"/>
        <w:ind w:left="360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 xml:space="preserve">New website – same </w:t>
      </w:r>
      <w:proofErr w:type="spellStart"/>
      <w:r w:rsidRPr="00F86AA8">
        <w:rPr>
          <w:rFonts w:ascii="Arial" w:hAnsi="Arial"/>
          <w:color w:val="000000" w:themeColor="text1"/>
          <w:sz w:val="20"/>
        </w:rPr>
        <w:t>url</w:t>
      </w:r>
      <w:proofErr w:type="spellEnd"/>
      <w:r w:rsidRPr="00F86AA8">
        <w:rPr>
          <w:rFonts w:ascii="Arial" w:hAnsi="Arial"/>
          <w:color w:val="000000" w:themeColor="text1"/>
          <w:sz w:val="20"/>
        </w:rPr>
        <w:t xml:space="preserve"> as previously but using a different platform (</w:t>
      </w:r>
      <w:proofErr w:type="spellStart"/>
      <w:r w:rsidRPr="00F86AA8">
        <w:rPr>
          <w:rFonts w:ascii="Arial" w:hAnsi="Arial"/>
          <w:color w:val="000000" w:themeColor="text1"/>
          <w:sz w:val="20"/>
        </w:rPr>
        <w:t>NationBuilder</w:t>
      </w:r>
      <w:proofErr w:type="spellEnd"/>
      <w:r w:rsidRPr="00F86AA8">
        <w:rPr>
          <w:rFonts w:ascii="Arial" w:hAnsi="Arial"/>
          <w:color w:val="000000" w:themeColor="text1"/>
          <w:sz w:val="20"/>
        </w:rPr>
        <w:t>)</w:t>
      </w:r>
    </w:p>
    <w:p w14:paraId="354D460C" w14:textId="77777777" w:rsidR="00F86AA8" w:rsidRPr="00F86AA8" w:rsidRDefault="00F86AA8" w:rsidP="00F86AA8">
      <w:pPr>
        <w:spacing w:line="360" w:lineRule="auto"/>
        <w:ind w:firstLine="360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>Received from national office:</w:t>
      </w:r>
    </w:p>
    <w:p w14:paraId="435F6C51" w14:textId="77777777" w:rsidR="00F86AA8" w:rsidRPr="00F86AA8" w:rsidRDefault="00F86AA8" w:rsidP="00F86AA8">
      <w:pPr>
        <w:pStyle w:val="ListParagraph"/>
        <w:numPr>
          <w:ilvl w:val="0"/>
          <w:numId w:val="16"/>
        </w:numPr>
        <w:spacing w:line="360" w:lineRule="auto"/>
        <w:ind w:left="709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>Emily sent a PowerPoint</w:t>
      </w:r>
      <w:r w:rsidR="001C295F" w:rsidRPr="00F86AA8">
        <w:rPr>
          <w:rFonts w:ascii="Arial" w:hAnsi="Arial"/>
          <w:color w:val="000000" w:themeColor="text1"/>
          <w:sz w:val="20"/>
        </w:rPr>
        <w:t xml:space="preserve"> – Promo for CSSE </w:t>
      </w:r>
    </w:p>
    <w:p w14:paraId="257EA89C" w14:textId="22DA57DC" w:rsidR="001C295F" w:rsidRPr="00F86AA8" w:rsidRDefault="00F86AA8" w:rsidP="00F86AA8">
      <w:pPr>
        <w:pStyle w:val="ListParagraph"/>
        <w:numPr>
          <w:ilvl w:val="0"/>
          <w:numId w:val="16"/>
        </w:numPr>
        <w:spacing w:line="360" w:lineRule="auto"/>
        <w:ind w:left="709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>Emily sent CSSE PDC 2018 promo postcards (Niagara)</w:t>
      </w:r>
    </w:p>
    <w:p w14:paraId="07172CEF" w14:textId="099174AF" w:rsidR="001C295F" w:rsidRPr="00F86AA8" w:rsidRDefault="001C295F" w:rsidP="00F86AA8">
      <w:pPr>
        <w:pStyle w:val="ListParagraph"/>
        <w:numPr>
          <w:ilvl w:val="0"/>
          <w:numId w:val="16"/>
        </w:numPr>
        <w:spacing w:line="360" w:lineRule="auto"/>
        <w:ind w:left="709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 xml:space="preserve">Renzo </w:t>
      </w:r>
      <w:r w:rsidR="00F86AA8" w:rsidRPr="00F86AA8">
        <w:rPr>
          <w:rFonts w:ascii="Arial" w:hAnsi="Arial"/>
          <w:color w:val="000000" w:themeColor="text1"/>
          <w:sz w:val="20"/>
        </w:rPr>
        <w:t>- c</w:t>
      </w:r>
      <w:r w:rsidRPr="00F86AA8">
        <w:rPr>
          <w:rFonts w:ascii="Arial" w:hAnsi="Arial"/>
          <w:color w:val="000000" w:themeColor="text1"/>
          <w:sz w:val="20"/>
        </w:rPr>
        <w:t>all for</w:t>
      </w:r>
      <w:r w:rsidR="00F86AA8" w:rsidRPr="00F86AA8">
        <w:rPr>
          <w:rFonts w:ascii="Arial" w:hAnsi="Arial"/>
          <w:color w:val="000000" w:themeColor="text1"/>
          <w:sz w:val="20"/>
        </w:rPr>
        <w:t xml:space="preserve"> papers for CSSE Online Journal.  Info posted on CSSE website but Darrel will send the information to membe</w:t>
      </w:r>
      <w:r w:rsidR="00F86AA8">
        <w:rPr>
          <w:rFonts w:ascii="Arial" w:hAnsi="Arial"/>
          <w:color w:val="000000" w:themeColor="text1"/>
          <w:sz w:val="20"/>
        </w:rPr>
        <w:t>rship which includes a link to a</w:t>
      </w:r>
      <w:r w:rsidR="00F86AA8" w:rsidRPr="00F86AA8">
        <w:rPr>
          <w:rFonts w:ascii="Arial" w:hAnsi="Arial"/>
          <w:color w:val="000000" w:themeColor="text1"/>
          <w:sz w:val="20"/>
        </w:rPr>
        <w:t>uthor guidelines.</w:t>
      </w:r>
    </w:p>
    <w:p w14:paraId="1F239283" w14:textId="2B1F5967" w:rsidR="00BF5EF0" w:rsidRDefault="00BF5EF0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President</w:t>
      </w:r>
      <w:r w:rsidR="00DD0FCE">
        <w:rPr>
          <w:rFonts w:ascii="Arial" w:hAnsi="Arial"/>
          <w:color w:val="008000"/>
          <w:sz w:val="20"/>
        </w:rPr>
        <w:t>’</w:t>
      </w:r>
      <w:r>
        <w:rPr>
          <w:rFonts w:ascii="Arial" w:hAnsi="Arial"/>
          <w:color w:val="008000"/>
          <w:sz w:val="20"/>
        </w:rPr>
        <w:t>s Report</w:t>
      </w:r>
      <w:r w:rsidR="00F86AA8">
        <w:rPr>
          <w:rFonts w:ascii="Arial" w:hAnsi="Arial"/>
          <w:color w:val="008000"/>
          <w:sz w:val="20"/>
        </w:rPr>
        <w:t xml:space="preserve"> – </w:t>
      </w:r>
      <w:r w:rsidR="00F86AA8" w:rsidRPr="00F86AA8">
        <w:rPr>
          <w:rFonts w:ascii="Arial" w:hAnsi="Arial"/>
          <w:color w:val="000000" w:themeColor="text1"/>
          <w:sz w:val="20"/>
        </w:rPr>
        <w:t>see attached</w:t>
      </w:r>
    </w:p>
    <w:p w14:paraId="072B45DD" w14:textId="77777777" w:rsidR="00F86AA8" w:rsidRPr="00F86AA8" w:rsidRDefault="00F86AA8" w:rsidP="00F86AA8">
      <w:pPr>
        <w:spacing w:line="360" w:lineRule="auto"/>
        <w:ind w:left="360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>Highlights:</w:t>
      </w:r>
    </w:p>
    <w:p w14:paraId="32B85C38" w14:textId="2223EB88" w:rsidR="00281EEC" w:rsidRPr="00F86AA8" w:rsidRDefault="00281EEC" w:rsidP="00F86AA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 xml:space="preserve">BOD </w:t>
      </w:r>
      <w:r w:rsidR="00F86AA8" w:rsidRPr="00F86AA8">
        <w:rPr>
          <w:rFonts w:ascii="Arial" w:hAnsi="Arial"/>
          <w:color w:val="000000" w:themeColor="text1"/>
          <w:sz w:val="20"/>
        </w:rPr>
        <w:t xml:space="preserve">met in </w:t>
      </w:r>
      <w:r w:rsidRPr="00F86AA8">
        <w:rPr>
          <w:rFonts w:ascii="Arial" w:hAnsi="Arial"/>
          <w:color w:val="000000" w:themeColor="text1"/>
          <w:sz w:val="20"/>
        </w:rPr>
        <w:t>Dec</w:t>
      </w:r>
      <w:r w:rsidR="00F86AA8" w:rsidRPr="00F86AA8">
        <w:rPr>
          <w:rFonts w:ascii="Arial" w:hAnsi="Arial"/>
          <w:color w:val="000000" w:themeColor="text1"/>
          <w:sz w:val="20"/>
        </w:rPr>
        <w:t>ember</w:t>
      </w:r>
      <w:r w:rsidRPr="00F86AA8">
        <w:rPr>
          <w:rFonts w:ascii="Arial" w:hAnsi="Arial"/>
          <w:color w:val="000000" w:themeColor="text1"/>
          <w:sz w:val="20"/>
        </w:rPr>
        <w:t xml:space="preserve"> 2017 </w:t>
      </w:r>
      <w:r w:rsidR="00F86AA8" w:rsidRPr="00F86AA8">
        <w:rPr>
          <w:rFonts w:ascii="Arial" w:hAnsi="Arial"/>
          <w:color w:val="000000" w:themeColor="text1"/>
          <w:sz w:val="20"/>
        </w:rPr>
        <w:t>to plan for programming and meetings for 2018.</w:t>
      </w:r>
    </w:p>
    <w:p w14:paraId="65B6A5C3" w14:textId="5FAFBCBF" w:rsidR="00281EEC" w:rsidRPr="00F86AA8" w:rsidRDefault="00281EEC" w:rsidP="00F86AA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>Thank</w:t>
      </w:r>
      <w:r w:rsidR="00F86AA8">
        <w:rPr>
          <w:rFonts w:ascii="Arial" w:hAnsi="Arial"/>
          <w:color w:val="000000" w:themeColor="text1"/>
          <w:sz w:val="20"/>
        </w:rPr>
        <w:t xml:space="preserve">s to </w:t>
      </w:r>
      <w:r w:rsidRPr="00F86AA8">
        <w:rPr>
          <w:rFonts w:ascii="Arial" w:hAnsi="Arial"/>
          <w:color w:val="000000" w:themeColor="text1"/>
          <w:sz w:val="20"/>
        </w:rPr>
        <w:t xml:space="preserve">Mike Berube </w:t>
      </w:r>
      <w:r w:rsidR="0010446F">
        <w:rPr>
          <w:rFonts w:ascii="Arial" w:hAnsi="Arial"/>
          <w:color w:val="000000" w:themeColor="text1"/>
          <w:sz w:val="20"/>
        </w:rPr>
        <w:t>and</w:t>
      </w:r>
      <w:r w:rsidRPr="00F86AA8">
        <w:rPr>
          <w:rFonts w:ascii="Arial" w:hAnsi="Arial"/>
          <w:color w:val="000000" w:themeColor="text1"/>
          <w:sz w:val="20"/>
        </w:rPr>
        <w:t xml:space="preserve"> Christian Fo</w:t>
      </w:r>
      <w:r w:rsidR="0010446F">
        <w:rPr>
          <w:rFonts w:ascii="Arial" w:hAnsi="Arial"/>
          <w:color w:val="000000" w:themeColor="text1"/>
          <w:sz w:val="20"/>
        </w:rPr>
        <w:t>u</w:t>
      </w:r>
      <w:r w:rsidRPr="00F86AA8">
        <w:rPr>
          <w:rFonts w:ascii="Arial" w:hAnsi="Arial"/>
          <w:color w:val="000000" w:themeColor="text1"/>
          <w:sz w:val="20"/>
        </w:rPr>
        <w:t xml:space="preserve">rnier re: </w:t>
      </w:r>
      <w:r w:rsidR="00F86AA8">
        <w:rPr>
          <w:rFonts w:ascii="Arial" w:hAnsi="Arial"/>
          <w:color w:val="000000" w:themeColor="text1"/>
          <w:sz w:val="20"/>
        </w:rPr>
        <w:t>w</w:t>
      </w:r>
      <w:r w:rsidRPr="00F86AA8">
        <w:rPr>
          <w:rFonts w:ascii="Arial" w:hAnsi="Arial"/>
          <w:color w:val="000000" w:themeColor="text1"/>
          <w:sz w:val="20"/>
        </w:rPr>
        <w:t>ebsite work/point person</w:t>
      </w:r>
    </w:p>
    <w:p w14:paraId="2B020661" w14:textId="1C3853F1" w:rsidR="00281EEC" w:rsidRPr="00F86AA8" w:rsidRDefault="00281EEC" w:rsidP="00F86AA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>Postcard – PDC 2018 promo</w:t>
      </w:r>
    </w:p>
    <w:p w14:paraId="07BB773B" w14:textId="7ED50003" w:rsidR="00281EEC" w:rsidRPr="00F86AA8" w:rsidRDefault="00F86AA8" w:rsidP="00F86AA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National will be providing one free</w:t>
      </w:r>
      <w:r w:rsidR="00281EEC" w:rsidRPr="00F86AA8">
        <w:rPr>
          <w:rFonts w:ascii="Arial" w:hAnsi="Arial"/>
          <w:color w:val="000000" w:themeColor="text1"/>
          <w:sz w:val="20"/>
        </w:rPr>
        <w:t xml:space="preserve"> PDC registration per </w:t>
      </w:r>
      <w:r>
        <w:rPr>
          <w:rFonts w:ascii="Arial" w:hAnsi="Arial"/>
          <w:color w:val="000000" w:themeColor="text1"/>
          <w:sz w:val="20"/>
        </w:rPr>
        <w:t xml:space="preserve">region. Each member attending the CSSE </w:t>
      </w:r>
      <w:proofErr w:type="spellStart"/>
      <w:r>
        <w:rPr>
          <w:rFonts w:ascii="Arial" w:hAnsi="Arial"/>
          <w:color w:val="000000" w:themeColor="text1"/>
          <w:sz w:val="20"/>
        </w:rPr>
        <w:t>mtgs</w:t>
      </w:r>
      <w:proofErr w:type="spellEnd"/>
      <w:r>
        <w:rPr>
          <w:rFonts w:ascii="Arial" w:hAnsi="Arial"/>
          <w:color w:val="000000" w:themeColor="text1"/>
          <w:sz w:val="20"/>
        </w:rPr>
        <w:t xml:space="preserve"> will be entered in the draw – one</w:t>
      </w:r>
      <w:r w:rsidR="00281EEC" w:rsidRPr="00F86AA8">
        <w:rPr>
          <w:rFonts w:ascii="Arial" w:hAnsi="Arial"/>
          <w:color w:val="000000" w:themeColor="text1"/>
          <w:sz w:val="20"/>
        </w:rPr>
        <w:t xml:space="preserve"> entry per CSSE NB Chapter meeting</w:t>
      </w:r>
      <w:r>
        <w:rPr>
          <w:rFonts w:ascii="Arial" w:hAnsi="Arial"/>
          <w:color w:val="000000" w:themeColor="text1"/>
          <w:sz w:val="20"/>
        </w:rPr>
        <w:t xml:space="preserve"> you attend. Draw to take place at the end of May.</w:t>
      </w:r>
    </w:p>
    <w:p w14:paraId="3DD9CA8E" w14:textId="2617FC87" w:rsidR="00281EEC" w:rsidRPr="00F86AA8" w:rsidRDefault="00281EEC" w:rsidP="00F86AA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F86AA8">
        <w:rPr>
          <w:rFonts w:ascii="Arial" w:hAnsi="Arial"/>
          <w:color w:val="000000" w:themeColor="text1"/>
          <w:sz w:val="20"/>
        </w:rPr>
        <w:t>CSS</w:t>
      </w:r>
      <w:r w:rsidR="00F86AA8" w:rsidRPr="00F86AA8">
        <w:rPr>
          <w:rFonts w:ascii="Arial" w:hAnsi="Arial"/>
          <w:color w:val="000000" w:themeColor="text1"/>
          <w:sz w:val="20"/>
        </w:rPr>
        <w:t xml:space="preserve">E </w:t>
      </w:r>
      <w:r w:rsidRPr="00F86AA8">
        <w:rPr>
          <w:rFonts w:ascii="Arial" w:hAnsi="Arial"/>
          <w:color w:val="000000" w:themeColor="text1"/>
          <w:sz w:val="20"/>
        </w:rPr>
        <w:t xml:space="preserve">NB </w:t>
      </w:r>
      <w:r w:rsidR="00F86AA8" w:rsidRPr="00F86AA8">
        <w:rPr>
          <w:rFonts w:ascii="Arial" w:hAnsi="Arial"/>
          <w:color w:val="000000" w:themeColor="text1"/>
          <w:sz w:val="20"/>
        </w:rPr>
        <w:t xml:space="preserve">will continue with draw </w:t>
      </w:r>
      <w:r w:rsidRPr="00F86AA8">
        <w:rPr>
          <w:rFonts w:ascii="Arial" w:hAnsi="Arial"/>
          <w:color w:val="000000" w:themeColor="text1"/>
          <w:sz w:val="20"/>
        </w:rPr>
        <w:t xml:space="preserve">for a PDC registration or a CHSC </w:t>
      </w:r>
      <w:r w:rsidR="00F86AA8">
        <w:rPr>
          <w:rFonts w:ascii="Arial" w:hAnsi="Arial"/>
          <w:color w:val="000000" w:themeColor="text1"/>
          <w:sz w:val="20"/>
        </w:rPr>
        <w:t>c</w:t>
      </w:r>
      <w:r w:rsidRPr="00F86AA8">
        <w:rPr>
          <w:rFonts w:ascii="Arial" w:hAnsi="Arial"/>
          <w:color w:val="000000" w:themeColor="text1"/>
          <w:sz w:val="20"/>
        </w:rPr>
        <w:t>ourse – Draw in Bathurst</w:t>
      </w:r>
      <w:r w:rsidR="00F86AA8">
        <w:rPr>
          <w:rFonts w:ascii="Arial" w:hAnsi="Arial"/>
          <w:color w:val="000000" w:themeColor="text1"/>
          <w:sz w:val="20"/>
        </w:rPr>
        <w:t xml:space="preserve"> in </w:t>
      </w:r>
      <w:r w:rsidR="00F86AA8">
        <w:rPr>
          <w:rFonts w:ascii="Arial" w:hAnsi="Arial"/>
          <w:color w:val="000000" w:themeColor="text1"/>
          <w:sz w:val="20"/>
        </w:rPr>
        <w:lastRenderedPageBreak/>
        <w:t>August.</w:t>
      </w:r>
    </w:p>
    <w:p w14:paraId="673C854C" w14:textId="66261678" w:rsidR="00281EEC" w:rsidRPr="00F86AA8" w:rsidRDefault="00EE5D92" w:rsidP="00F86AA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Twitter acct – more details to come on how to tweet, who has access, etc</w:t>
      </w:r>
      <w:r w:rsidR="00F86AA8">
        <w:rPr>
          <w:rFonts w:ascii="Arial" w:hAnsi="Arial"/>
          <w:color w:val="000000" w:themeColor="text1"/>
          <w:sz w:val="20"/>
        </w:rPr>
        <w:t xml:space="preserve">. CSSE NB twitter acct is: </w:t>
      </w:r>
      <w:proofErr w:type="spellStart"/>
      <w:r w:rsidR="00F86AA8">
        <w:rPr>
          <w:rFonts w:ascii="Arial" w:hAnsi="Arial"/>
          <w:color w:val="000000" w:themeColor="text1"/>
          <w:sz w:val="20"/>
        </w:rPr>
        <w:t>csse_nb</w:t>
      </w:r>
      <w:proofErr w:type="spellEnd"/>
    </w:p>
    <w:p w14:paraId="17D29B0A" w14:textId="244AEE60" w:rsidR="001C295F" w:rsidRDefault="001C295F" w:rsidP="008933C7">
      <w:pPr>
        <w:pStyle w:val="ListParagraph"/>
        <w:numPr>
          <w:ilvl w:val="0"/>
          <w:numId w:val="17"/>
        </w:numPr>
        <w:spacing w:line="360" w:lineRule="auto"/>
        <w:jc w:val="left"/>
        <w:rPr>
          <w:rFonts w:ascii="Arial" w:hAnsi="Arial"/>
          <w:color w:val="000000" w:themeColor="text1"/>
          <w:sz w:val="20"/>
        </w:rPr>
      </w:pPr>
      <w:r w:rsidRPr="00EE5D92">
        <w:rPr>
          <w:rFonts w:ascii="Arial" w:hAnsi="Arial"/>
          <w:color w:val="000000" w:themeColor="text1"/>
          <w:sz w:val="20"/>
        </w:rPr>
        <w:t xml:space="preserve">Web Site </w:t>
      </w:r>
      <w:r w:rsidR="00B75F50">
        <w:rPr>
          <w:rFonts w:ascii="Arial" w:hAnsi="Arial"/>
          <w:color w:val="000000" w:themeColor="text1"/>
          <w:sz w:val="20"/>
        </w:rPr>
        <w:t xml:space="preserve">– we had our own website and have moved to </w:t>
      </w:r>
      <w:proofErr w:type="spellStart"/>
      <w:r w:rsidR="00B75F50">
        <w:rPr>
          <w:rFonts w:ascii="Arial" w:hAnsi="Arial"/>
          <w:color w:val="000000" w:themeColor="text1"/>
          <w:sz w:val="20"/>
        </w:rPr>
        <w:t>NationBuilder</w:t>
      </w:r>
      <w:proofErr w:type="spellEnd"/>
      <w:r w:rsidR="00B75F50">
        <w:rPr>
          <w:rFonts w:ascii="Arial" w:hAnsi="Arial"/>
          <w:color w:val="000000" w:themeColor="text1"/>
          <w:sz w:val="20"/>
        </w:rPr>
        <w:t xml:space="preserve">. CSSE National has a new platform and we’ll move to that later. The reason for moving to </w:t>
      </w:r>
      <w:proofErr w:type="spellStart"/>
      <w:r w:rsidR="00B75F50">
        <w:rPr>
          <w:rFonts w:ascii="Arial" w:hAnsi="Arial"/>
          <w:color w:val="000000" w:themeColor="text1"/>
          <w:sz w:val="20"/>
        </w:rPr>
        <w:t>NationBuilder</w:t>
      </w:r>
      <w:proofErr w:type="spellEnd"/>
      <w:r w:rsidR="00B75F50">
        <w:rPr>
          <w:rFonts w:ascii="Arial" w:hAnsi="Arial"/>
          <w:color w:val="000000" w:themeColor="text1"/>
          <w:sz w:val="20"/>
        </w:rPr>
        <w:t xml:space="preserve"> </w:t>
      </w:r>
      <w:r w:rsidR="008933C7">
        <w:rPr>
          <w:rFonts w:ascii="Arial" w:hAnsi="Arial"/>
          <w:color w:val="000000" w:themeColor="text1"/>
          <w:sz w:val="20"/>
        </w:rPr>
        <w:t>-</w:t>
      </w:r>
      <w:r w:rsidR="00B75F50">
        <w:rPr>
          <w:rFonts w:ascii="Arial" w:hAnsi="Arial"/>
          <w:color w:val="000000" w:themeColor="text1"/>
          <w:sz w:val="20"/>
        </w:rPr>
        <w:t xml:space="preserve"> it will save us money </w:t>
      </w:r>
      <w:r w:rsidR="008933C7">
        <w:rPr>
          <w:rFonts w:ascii="Arial" w:hAnsi="Arial"/>
          <w:color w:val="000000" w:themeColor="text1"/>
          <w:sz w:val="20"/>
        </w:rPr>
        <w:t xml:space="preserve">on the move to CSSE national’s new platform </w:t>
      </w:r>
      <w:r w:rsidR="00B75F50">
        <w:rPr>
          <w:rFonts w:ascii="Arial" w:hAnsi="Arial"/>
          <w:color w:val="000000" w:themeColor="text1"/>
          <w:sz w:val="20"/>
        </w:rPr>
        <w:t xml:space="preserve">down the road. We will no longer pay the </w:t>
      </w:r>
      <w:r w:rsidR="008933C7">
        <w:rPr>
          <w:rFonts w:ascii="Arial" w:hAnsi="Arial"/>
          <w:color w:val="000000" w:themeColor="text1"/>
          <w:sz w:val="20"/>
        </w:rPr>
        <w:t xml:space="preserve">web hosting </w:t>
      </w:r>
      <w:r w:rsidR="00B75F50">
        <w:rPr>
          <w:rFonts w:ascii="Arial" w:hAnsi="Arial"/>
          <w:color w:val="000000" w:themeColor="text1"/>
          <w:sz w:val="20"/>
        </w:rPr>
        <w:t xml:space="preserve">monthly fee after Feb 2018 but will maintain our </w:t>
      </w:r>
      <w:proofErr w:type="spellStart"/>
      <w:r w:rsidR="00B75F50">
        <w:rPr>
          <w:rFonts w:ascii="Arial" w:hAnsi="Arial"/>
          <w:color w:val="000000" w:themeColor="text1"/>
          <w:sz w:val="20"/>
        </w:rPr>
        <w:t>url</w:t>
      </w:r>
      <w:proofErr w:type="spellEnd"/>
      <w:r w:rsidR="00B75F50">
        <w:rPr>
          <w:rFonts w:ascii="Arial" w:hAnsi="Arial"/>
          <w:color w:val="000000" w:themeColor="text1"/>
          <w:sz w:val="20"/>
        </w:rPr>
        <w:t xml:space="preserve">.  Darrel and Dan gave an overview of </w:t>
      </w:r>
      <w:proofErr w:type="spellStart"/>
      <w:r w:rsidR="00B75F50">
        <w:rPr>
          <w:rFonts w:ascii="Arial" w:hAnsi="Arial"/>
          <w:color w:val="000000" w:themeColor="text1"/>
          <w:sz w:val="20"/>
        </w:rPr>
        <w:t>NationBuilder</w:t>
      </w:r>
      <w:proofErr w:type="spellEnd"/>
      <w:r w:rsidR="00B75F50">
        <w:rPr>
          <w:rFonts w:ascii="Arial" w:hAnsi="Arial"/>
          <w:color w:val="000000" w:themeColor="text1"/>
          <w:sz w:val="20"/>
        </w:rPr>
        <w:t>.</w:t>
      </w:r>
    </w:p>
    <w:p w14:paraId="073CF547" w14:textId="77777777" w:rsidR="00B75F50" w:rsidRPr="00EE5D92" w:rsidRDefault="00B75F50" w:rsidP="00B75F50">
      <w:pPr>
        <w:pStyle w:val="ListParagraph"/>
        <w:spacing w:line="360" w:lineRule="auto"/>
        <w:rPr>
          <w:rFonts w:ascii="Arial" w:hAnsi="Arial"/>
          <w:color w:val="000000" w:themeColor="text1"/>
          <w:sz w:val="20"/>
        </w:rPr>
      </w:pPr>
    </w:p>
    <w:p w14:paraId="43717DE9" w14:textId="5137B715" w:rsidR="007C7407" w:rsidRDefault="00B46376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DD0FCE">
        <w:rPr>
          <w:rFonts w:ascii="Arial" w:hAnsi="Arial"/>
          <w:color w:val="008000"/>
          <w:sz w:val="20"/>
        </w:rPr>
        <w:t>Financial Report</w:t>
      </w:r>
      <w:r w:rsidR="00281EEC">
        <w:rPr>
          <w:rFonts w:ascii="Arial" w:hAnsi="Arial"/>
          <w:color w:val="008000"/>
          <w:sz w:val="20"/>
        </w:rPr>
        <w:t xml:space="preserve"> </w:t>
      </w:r>
      <w:r w:rsidR="00281EEC" w:rsidRPr="008933C7">
        <w:rPr>
          <w:rFonts w:ascii="Arial" w:hAnsi="Arial"/>
          <w:color w:val="000000" w:themeColor="text1"/>
          <w:sz w:val="20"/>
        </w:rPr>
        <w:t xml:space="preserve">– Darrel </w:t>
      </w:r>
      <w:r w:rsidR="00B75F50" w:rsidRPr="008933C7">
        <w:rPr>
          <w:rFonts w:ascii="Arial" w:hAnsi="Arial"/>
          <w:color w:val="000000" w:themeColor="text1"/>
          <w:sz w:val="20"/>
        </w:rPr>
        <w:t>presented as Ed had to leave at noon.</w:t>
      </w:r>
    </w:p>
    <w:p w14:paraId="73F83593" w14:textId="21B9C737" w:rsidR="00281EEC" w:rsidRPr="008933C7" w:rsidRDefault="00B75F50" w:rsidP="008933C7">
      <w:pPr>
        <w:pStyle w:val="ListParagraph"/>
        <w:numPr>
          <w:ilvl w:val="0"/>
          <w:numId w:val="18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8933C7">
        <w:rPr>
          <w:rFonts w:ascii="Arial" w:hAnsi="Arial"/>
          <w:color w:val="000000" w:themeColor="text1"/>
          <w:sz w:val="20"/>
        </w:rPr>
        <w:t xml:space="preserve">$22,694.18 </w:t>
      </w:r>
      <w:r w:rsidR="00281EEC" w:rsidRPr="008933C7">
        <w:rPr>
          <w:rFonts w:ascii="Arial" w:hAnsi="Arial"/>
          <w:color w:val="000000" w:themeColor="text1"/>
          <w:sz w:val="20"/>
        </w:rPr>
        <w:t>in the bank – good but as a Not-for-Profit</w:t>
      </w:r>
    </w:p>
    <w:p w14:paraId="142C31C1" w14:textId="31641FBB" w:rsidR="00281EEC" w:rsidRPr="008933C7" w:rsidRDefault="00281EEC" w:rsidP="008933C7">
      <w:pPr>
        <w:pStyle w:val="ListParagraph"/>
        <w:numPr>
          <w:ilvl w:val="0"/>
          <w:numId w:val="18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8933C7">
        <w:rPr>
          <w:rFonts w:ascii="Arial" w:hAnsi="Arial"/>
          <w:color w:val="000000" w:themeColor="text1"/>
          <w:sz w:val="20"/>
        </w:rPr>
        <w:t xml:space="preserve">2018 Budget prepared and reviewed prior to sending to </w:t>
      </w:r>
      <w:r w:rsidR="00B75F50" w:rsidRPr="008933C7">
        <w:rPr>
          <w:rFonts w:ascii="Arial" w:hAnsi="Arial"/>
          <w:color w:val="000000" w:themeColor="text1"/>
          <w:sz w:val="20"/>
        </w:rPr>
        <w:t>national.  We’ll have a loss of approximately $6,000.</w:t>
      </w:r>
    </w:p>
    <w:p w14:paraId="4534F6BA" w14:textId="42B7F4A2" w:rsidR="008933C7" w:rsidRPr="008933C7" w:rsidRDefault="00281EEC" w:rsidP="008933C7">
      <w:pPr>
        <w:pStyle w:val="ListParagraph"/>
        <w:numPr>
          <w:ilvl w:val="0"/>
          <w:numId w:val="18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8933C7">
        <w:rPr>
          <w:rFonts w:ascii="Arial" w:hAnsi="Arial"/>
          <w:color w:val="000000" w:themeColor="text1"/>
          <w:sz w:val="20"/>
        </w:rPr>
        <w:t>New Budget items – NOASH Launch 2019</w:t>
      </w:r>
      <w:r w:rsidR="008933C7" w:rsidRPr="008933C7">
        <w:rPr>
          <w:rFonts w:ascii="Arial" w:hAnsi="Arial"/>
          <w:color w:val="000000" w:themeColor="text1"/>
          <w:sz w:val="20"/>
        </w:rPr>
        <w:t xml:space="preserve"> in Saint John.  Although national pays for this </w:t>
      </w:r>
      <w:r w:rsidR="00B75F50" w:rsidRPr="008933C7">
        <w:rPr>
          <w:rFonts w:ascii="Arial" w:hAnsi="Arial"/>
          <w:color w:val="000000" w:themeColor="text1"/>
          <w:sz w:val="20"/>
        </w:rPr>
        <w:t xml:space="preserve">we’ve </w:t>
      </w:r>
      <w:r w:rsidR="008933C7" w:rsidRPr="008933C7">
        <w:rPr>
          <w:rFonts w:ascii="Arial" w:hAnsi="Arial"/>
          <w:color w:val="000000" w:themeColor="text1"/>
          <w:sz w:val="20"/>
        </w:rPr>
        <w:t xml:space="preserve">proactively </w:t>
      </w:r>
      <w:r w:rsidR="00B75F50" w:rsidRPr="008933C7">
        <w:rPr>
          <w:rFonts w:ascii="Arial" w:hAnsi="Arial"/>
          <w:color w:val="000000" w:themeColor="text1"/>
          <w:sz w:val="20"/>
        </w:rPr>
        <w:t>set money aside to help with unexpected expens</w:t>
      </w:r>
      <w:r w:rsidR="008933C7" w:rsidRPr="008933C7">
        <w:rPr>
          <w:rFonts w:ascii="Arial" w:hAnsi="Arial"/>
          <w:color w:val="000000" w:themeColor="text1"/>
          <w:sz w:val="20"/>
        </w:rPr>
        <w:t>es.</w:t>
      </w:r>
      <w:r w:rsidR="00B75F50" w:rsidRPr="008933C7">
        <w:rPr>
          <w:rFonts w:ascii="Arial" w:hAnsi="Arial"/>
          <w:color w:val="000000" w:themeColor="text1"/>
          <w:sz w:val="20"/>
        </w:rPr>
        <w:t xml:space="preserve"> </w:t>
      </w:r>
    </w:p>
    <w:p w14:paraId="5E2604B7" w14:textId="46B83503" w:rsidR="00281EEC" w:rsidRPr="008933C7" w:rsidRDefault="008933C7" w:rsidP="008933C7">
      <w:pPr>
        <w:pStyle w:val="ListParagraph"/>
        <w:numPr>
          <w:ilvl w:val="0"/>
          <w:numId w:val="18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8933C7">
        <w:rPr>
          <w:rFonts w:ascii="Arial" w:hAnsi="Arial"/>
          <w:color w:val="000000" w:themeColor="text1"/>
          <w:sz w:val="20"/>
        </w:rPr>
        <w:t xml:space="preserve">Professional Development – set money aside to pay for potential topics. We’re considering something related to marijuana legislation (July 2018). </w:t>
      </w:r>
    </w:p>
    <w:p w14:paraId="738FBAD7" w14:textId="4EB3906B" w:rsidR="00567E52" w:rsidRPr="008933C7" w:rsidRDefault="008933C7" w:rsidP="008933C7">
      <w:pPr>
        <w:pStyle w:val="ListParagraph"/>
        <w:numPr>
          <w:ilvl w:val="0"/>
          <w:numId w:val="18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8933C7">
        <w:rPr>
          <w:rFonts w:ascii="Arial" w:hAnsi="Arial"/>
          <w:color w:val="000000" w:themeColor="text1"/>
          <w:sz w:val="20"/>
        </w:rPr>
        <w:t>We’re exploring the idea of a n</w:t>
      </w:r>
      <w:r w:rsidR="00567E52" w:rsidRPr="008933C7">
        <w:rPr>
          <w:rFonts w:ascii="Arial" w:hAnsi="Arial"/>
          <w:color w:val="000000" w:themeColor="text1"/>
          <w:sz w:val="20"/>
        </w:rPr>
        <w:t xml:space="preserve">ew </w:t>
      </w:r>
      <w:r w:rsidRPr="008933C7">
        <w:rPr>
          <w:rFonts w:ascii="Arial" w:hAnsi="Arial"/>
          <w:color w:val="000000" w:themeColor="text1"/>
          <w:sz w:val="20"/>
        </w:rPr>
        <w:t>c</w:t>
      </w:r>
      <w:r w:rsidR="00567E52" w:rsidRPr="008933C7">
        <w:rPr>
          <w:rFonts w:ascii="Arial" w:hAnsi="Arial"/>
          <w:color w:val="000000" w:themeColor="text1"/>
          <w:sz w:val="20"/>
        </w:rPr>
        <w:t xml:space="preserve">entral </w:t>
      </w:r>
      <w:r w:rsidRPr="008933C7">
        <w:rPr>
          <w:rFonts w:ascii="Arial" w:hAnsi="Arial"/>
          <w:color w:val="000000" w:themeColor="text1"/>
          <w:sz w:val="20"/>
        </w:rPr>
        <w:t>address for CSSE - NB Chapter at a location such as UPS.</w:t>
      </w:r>
    </w:p>
    <w:p w14:paraId="6BFFCC8E" w14:textId="6255A022" w:rsidR="00567E52" w:rsidRPr="008933C7" w:rsidRDefault="0010446F" w:rsidP="008933C7">
      <w:pPr>
        <w:pStyle w:val="ListParagraph"/>
        <w:numPr>
          <w:ilvl w:val="0"/>
          <w:numId w:val="18"/>
        </w:numPr>
        <w:spacing w:line="360" w:lineRule="auto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Assigned $1,000 for a C</w:t>
      </w:r>
      <w:r w:rsidR="00B75F50" w:rsidRPr="008933C7">
        <w:rPr>
          <w:rFonts w:ascii="Arial" w:hAnsi="Arial"/>
          <w:color w:val="000000" w:themeColor="text1"/>
          <w:sz w:val="20"/>
        </w:rPr>
        <w:t>harity Donation</w:t>
      </w:r>
      <w:r w:rsidR="00567E52" w:rsidRPr="008933C7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>–</w:t>
      </w:r>
      <w:r w:rsidR="00567E52" w:rsidRPr="008933C7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>charity to be determined.</w:t>
      </w:r>
    </w:p>
    <w:p w14:paraId="24E9B9CE" w14:textId="37D6DC0E" w:rsidR="008933C7" w:rsidRPr="008933C7" w:rsidRDefault="008933C7" w:rsidP="008933C7">
      <w:pPr>
        <w:pStyle w:val="ListParagraph"/>
        <w:numPr>
          <w:ilvl w:val="0"/>
          <w:numId w:val="18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8933C7">
        <w:rPr>
          <w:rFonts w:ascii="Arial" w:hAnsi="Arial"/>
          <w:color w:val="000000" w:themeColor="text1"/>
          <w:sz w:val="20"/>
        </w:rPr>
        <w:t xml:space="preserve">Budget is available here and will be posted on website.  </w:t>
      </w:r>
    </w:p>
    <w:p w14:paraId="47DB018A" w14:textId="0BC15013" w:rsidR="008933C7" w:rsidRPr="008933C7" w:rsidRDefault="008933C7" w:rsidP="008933C7">
      <w:pPr>
        <w:spacing w:line="360" w:lineRule="auto"/>
        <w:ind w:left="360"/>
        <w:rPr>
          <w:rFonts w:ascii="Arial" w:hAnsi="Arial"/>
          <w:color w:val="000000" w:themeColor="text1"/>
          <w:sz w:val="20"/>
        </w:rPr>
      </w:pPr>
      <w:r w:rsidRPr="008933C7">
        <w:rPr>
          <w:rFonts w:ascii="Arial" w:hAnsi="Arial"/>
          <w:color w:val="000000" w:themeColor="text1"/>
          <w:sz w:val="20"/>
        </w:rPr>
        <w:t>If you have questions feel free to reach out.</w:t>
      </w:r>
    </w:p>
    <w:p w14:paraId="4F574691" w14:textId="77777777" w:rsidR="00281EEC" w:rsidRPr="00281EEC" w:rsidRDefault="00281EEC" w:rsidP="00281EEC">
      <w:pPr>
        <w:spacing w:line="360" w:lineRule="auto"/>
        <w:rPr>
          <w:rFonts w:ascii="Arial" w:hAnsi="Arial"/>
          <w:color w:val="008000"/>
          <w:sz w:val="20"/>
        </w:rPr>
      </w:pPr>
    </w:p>
    <w:p w14:paraId="623B0091" w14:textId="77777777" w:rsidR="006236E4" w:rsidRDefault="002D1239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Committee </w:t>
      </w:r>
      <w:r w:rsidR="00B46376">
        <w:rPr>
          <w:rFonts w:ascii="Arial" w:hAnsi="Arial"/>
          <w:color w:val="008000"/>
          <w:sz w:val="20"/>
        </w:rPr>
        <w:t>Reports</w:t>
      </w:r>
    </w:p>
    <w:p w14:paraId="0C9196FE" w14:textId="77777777" w:rsidR="00B46376" w:rsidRPr="00F701FC" w:rsidRDefault="00281EEC" w:rsidP="00F701FC">
      <w:pPr>
        <w:numPr>
          <w:ilvl w:val="2"/>
          <w:numId w:val="13"/>
        </w:numPr>
        <w:spacing w:line="360" w:lineRule="auto"/>
        <w:ind w:left="567"/>
        <w:rPr>
          <w:rFonts w:ascii="Arial" w:hAnsi="Arial"/>
          <w:color w:val="008000"/>
          <w:sz w:val="20"/>
        </w:rPr>
      </w:pPr>
      <w:r w:rsidRPr="00F701FC">
        <w:rPr>
          <w:rFonts w:ascii="Arial" w:hAnsi="Arial"/>
          <w:color w:val="008000"/>
          <w:sz w:val="20"/>
        </w:rPr>
        <w:t xml:space="preserve"> </w:t>
      </w:r>
      <w:r w:rsidR="00B46376" w:rsidRPr="00F701FC">
        <w:rPr>
          <w:rFonts w:ascii="Arial" w:hAnsi="Arial"/>
          <w:color w:val="008000"/>
          <w:sz w:val="20"/>
        </w:rPr>
        <w:t>NAOSH</w:t>
      </w:r>
      <w:r w:rsidR="00567E52" w:rsidRPr="00F701FC">
        <w:rPr>
          <w:rFonts w:ascii="Arial" w:hAnsi="Arial"/>
          <w:color w:val="008000"/>
          <w:sz w:val="20"/>
        </w:rPr>
        <w:t xml:space="preserve"> </w:t>
      </w:r>
    </w:p>
    <w:p w14:paraId="485A395B" w14:textId="77777777" w:rsidR="00281EEC" w:rsidRPr="00361A2A" w:rsidRDefault="00281EEC" w:rsidP="00F701FC">
      <w:pPr>
        <w:spacing w:line="360" w:lineRule="auto"/>
        <w:ind w:left="567"/>
        <w:rPr>
          <w:rFonts w:ascii="Arial" w:hAnsi="Arial"/>
          <w:color w:val="000000" w:themeColor="text1"/>
          <w:sz w:val="20"/>
        </w:rPr>
      </w:pPr>
      <w:r w:rsidRPr="00361A2A">
        <w:rPr>
          <w:rFonts w:ascii="Arial" w:hAnsi="Arial"/>
          <w:color w:val="000000" w:themeColor="text1"/>
          <w:sz w:val="20"/>
        </w:rPr>
        <w:t>Jamie presented NAOSH Report for NB</w:t>
      </w:r>
      <w:r w:rsidR="00567E52" w:rsidRPr="00361A2A">
        <w:rPr>
          <w:rFonts w:ascii="Arial" w:hAnsi="Arial"/>
          <w:color w:val="000000" w:themeColor="text1"/>
          <w:sz w:val="20"/>
        </w:rPr>
        <w:t xml:space="preserve"> – info to be posted on the website soon</w:t>
      </w:r>
    </w:p>
    <w:p w14:paraId="674B023A" w14:textId="77777777" w:rsidR="00E6144A" w:rsidRDefault="00E6144A" w:rsidP="00F701FC">
      <w:pPr>
        <w:spacing w:line="360" w:lineRule="auto"/>
        <w:ind w:left="567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Christian indicated he’ll help with Moncton but we need a rep there as well.</w:t>
      </w:r>
    </w:p>
    <w:p w14:paraId="56AE98DE" w14:textId="7BA11ECA" w:rsidR="00281EEC" w:rsidRPr="00361A2A" w:rsidRDefault="00281EEC" w:rsidP="00F701FC">
      <w:pPr>
        <w:spacing w:line="360" w:lineRule="auto"/>
        <w:ind w:left="567"/>
        <w:rPr>
          <w:rFonts w:ascii="Arial" w:hAnsi="Arial"/>
          <w:color w:val="000000" w:themeColor="text1"/>
          <w:sz w:val="20"/>
        </w:rPr>
      </w:pPr>
      <w:r w:rsidRPr="00361A2A">
        <w:rPr>
          <w:rFonts w:ascii="Arial" w:hAnsi="Arial"/>
          <w:color w:val="000000" w:themeColor="text1"/>
          <w:sz w:val="20"/>
        </w:rPr>
        <w:t>Speakers needed</w:t>
      </w:r>
      <w:r w:rsidR="00567E52" w:rsidRPr="00361A2A">
        <w:rPr>
          <w:rFonts w:ascii="Arial" w:hAnsi="Arial"/>
          <w:color w:val="000000" w:themeColor="text1"/>
          <w:sz w:val="20"/>
        </w:rPr>
        <w:t xml:space="preserve"> – Pam Pinnington (CBI) offered as a </w:t>
      </w:r>
      <w:r w:rsidR="00E6144A">
        <w:rPr>
          <w:rFonts w:ascii="Arial" w:hAnsi="Arial"/>
          <w:color w:val="000000" w:themeColor="text1"/>
          <w:sz w:val="20"/>
        </w:rPr>
        <w:t>s</w:t>
      </w:r>
      <w:r w:rsidR="00567E52" w:rsidRPr="00361A2A">
        <w:rPr>
          <w:rFonts w:ascii="Arial" w:hAnsi="Arial"/>
          <w:color w:val="000000" w:themeColor="text1"/>
          <w:sz w:val="20"/>
        </w:rPr>
        <w:t>peaker</w:t>
      </w:r>
    </w:p>
    <w:p w14:paraId="032B6DA5" w14:textId="68BDEA80" w:rsidR="00B46376" w:rsidRPr="00F701FC" w:rsidRDefault="00F701FC" w:rsidP="00F701FC">
      <w:pPr>
        <w:numPr>
          <w:ilvl w:val="2"/>
          <w:numId w:val="13"/>
        </w:numPr>
        <w:spacing w:line="360" w:lineRule="auto"/>
        <w:ind w:left="567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 </w:t>
      </w:r>
      <w:proofErr w:type="spellStart"/>
      <w:r w:rsidR="00B46376" w:rsidRPr="00F701FC">
        <w:rPr>
          <w:rFonts w:ascii="Arial" w:hAnsi="Arial"/>
          <w:color w:val="008000"/>
          <w:sz w:val="20"/>
        </w:rPr>
        <w:t>WorkSafeNB</w:t>
      </w:r>
      <w:proofErr w:type="spellEnd"/>
      <w:r w:rsidR="00B46376" w:rsidRPr="00F701FC">
        <w:rPr>
          <w:rFonts w:ascii="Arial" w:hAnsi="Arial"/>
          <w:color w:val="008000"/>
          <w:sz w:val="20"/>
        </w:rPr>
        <w:t xml:space="preserve"> Conference</w:t>
      </w:r>
    </w:p>
    <w:p w14:paraId="341A031F" w14:textId="1FE1AAC5" w:rsidR="00356A95" w:rsidRPr="00361A2A" w:rsidRDefault="00D561E2" w:rsidP="0010446F">
      <w:pPr>
        <w:spacing w:line="360" w:lineRule="auto"/>
        <w:ind w:left="567"/>
        <w:jc w:val="left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Grant </w:t>
      </w:r>
      <w:proofErr w:type="spellStart"/>
      <w:r>
        <w:rPr>
          <w:rFonts w:ascii="Arial" w:hAnsi="Arial"/>
          <w:color w:val="000000" w:themeColor="text1"/>
          <w:sz w:val="20"/>
        </w:rPr>
        <w:t>Aune</w:t>
      </w:r>
      <w:proofErr w:type="spellEnd"/>
      <w:r>
        <w:rPr>
          <w:rFonts w:ascii="Arial" w:hAnsi="Arial"/>
          <w:color w:val="000000" w:themeColor="text1"/>
          <w:sz w:val="20"/>
        </w:rPr>
        <w:t xml:space="preserve"> had to leave at noon so </w:t>
      </w:r>
      <w:r w:rsidR="00F701FC">
        <w:rPr>
          <w:rFonts w:ascii="Arial" w:hAnsi="Arial"/>
          <w:color w:val="000000" w:themeColor="text1"/>
          <w:sz w:val="20"/>
        </w:rPr>
        <w:t xml:space="preserve">Darrel </w:t>
      </w:r>
      <w:r w:rsidR="001E6CF0">
        <w:rPr>
          <w:rFonts w:ascii="Arial" w:hAnsi="Arial"/>
          <w:color w:val="000000" w:themeColor="text1"/>
          <w:sz w:val="20"/>
        </w:rPr>
        <w:t>provide his update</w:t>
      </w:r>
      <w:r w:rsidR="00F701FC">
        <w:rPr>
          <w:rFonts w:ascii="Arial" w:hAnsi="Arial"/>
          <w:color w:val="000000" w:themeColor="text1"/>
          <w:sz w:val="20"/>
        </w:rPr>
        <w:t>. C</w:t>
      </w:r>
      <w:r w:rsidR="0010446F">
        <w:rPr>
          <w:rFonts w:ascii="Arial" w:hAnsi="Arial"/>
          <w:color w:val="000000" w:themeColor="text1"/>
          <w:sz w:val="20"/>
        </w:rPr>
        <w:t>SSE</w:t>
      </w:r>
      <w:r w:rsidR="00F701FC">
        <w:rPr>
          <w:rFonts w:ascii="Arial" w:hAnsi="Arial"/>
          <w:color w:val="000000" w:themeColor="text1"/>
          <w:sz w:val="20"/>
        </w:rPr>
        <w:t xml:space="preserve"> has a seat on the WSNB Conference committee and Grant is waiting for their first committee meeting (kick-off </w:t>
      </w:r>
      <w:proofErr w:type="spellStart"/>
      <w:r w:rsidR="00F701FC">
        <w:rPr>
          <w:rFonts w:ascii="Arial" w:hAnsi="Arial"/>
          <w:color w:val="000000" w:themeColor="text1"/>
          <w:sz w:val="20"/>
        </w:rPr>
        <w:t>mtg</w:t>
      </w:r>
      <w:proofErr w:type="spellEnd"/>
      <w:r w:rsidR="00F701FC">
        <w:rPr>
          <w:rFonts w:ascii="Arial" w:hAnsi="Arial"/>
          <w:color w:val="000000" w:themeColor="text1"/>
          <w:sz w:val="20"/>
        </w:rPr>
        <w:t>) around the end of February.</w:t>
      </w:r>
    </w:p>
    <w:p w14:paraId="61BB79B3" w14:textId="71E96EBF" w:rsidR="00B46376" w:rsidRDefault="00F701FC" w:rsidP="00F701FC">
      <w:pPr>
        <w:numPr>
          <w:ilvl w:val="2"/>
          <w:numId w:val="13"/>
        </w:numPr>
        <w:spacing w:line="360" w:lineRule="auto"/>
        <w:ind w:left="567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lastRenderedPageBreak/>
        <w:t xml:space="preserve"> </w:t>
      </w:r>
      <w:r w:rsidR="00B46376">
        <w:rPr>
          <w:rFonts w:ascii="Arial" w:hAnsi="Arial"/>
          <w:color w:val="008000"/>
          <w:sz w:val="20"/>
        </w:rPr>
        <w:t>Professional Development</w:t>
      </w:r>
    </w:p>
    <w:p w14:paraId="034B08A9" w14:textId="0F8369F4" w:rsidR="008933C7" w:rsidRPr="00F701FC" w:rsidRDefault="00356A95" w:rsidP="00F701FC">
      <w:pPr>
        <w:spacing w:line="360" w:lineRule="auto"/>
        <w:ind w:left="567"/>
        <w:rPr>
          <w:rFonts w:ascii="Arial" w:hAnsi="Arial"/>
          <w:color w:val="000000" w:themeColor="text1"/>
          <w:sz w:val="20"/>
        </w:rPr>
      </w:pPr>
      <w:r w:rsidRPr="00F701FC">
        <w:rPr>
          <w:rFonts w:ascii="Arial" w:hAnsi="Arial"/>
          <w:color w:val="000000" w:themeColor="text1"/>
          <w:sz w:val="20"/>
        </w:rPr>
        <w:t>Jim A</w:t>
      </w:r>
      <w:r w:rsidR="00F701FC" w:rsidRPr="00F701FC">
        <w:rPr>
          <w:rFonts w:ascii="Arial" w:hAnsi="Arial"/>
          <w:color w:val="000000" w:themeColor="text1"/>
          <w:sz w:val="20"/>
        </w:rPr>
        <w:t>r</w:t>
      </w:r>
      <w:r w:rsidR="007A422C">
        <w:rPr>
          <w:rFonts w:ascii="Arial" w:hAnsi="Arial"/>
          <w:color w:val="000000" w:themeColor="text1"/>
          <w:sz w:val="20"/>
        </w:rPr>
        <w:t>senault</w:t>
      </w:r>
      <w:r w:rsidR="00F701FC" w:rsidRPr="00F701FC">
        <w:rPr>
          <w:rFonts w:ascii="Arial" w:hAnsi="Arial"/>
          <w:color w:val="000000" w:themeColor="text1"/>
          <w:sz w:val="20"/>
        </w:rPr>
        <w:t xml:space="preserve"> was not in </w:t>
      </w:r>
      <w:proofErr w:type="gramStart"/>
      <w:r w:rsidR="00F701FC" w:rsidRPr="00F701FC">
        <w:rPr>
          <w:rFonts w:ascii="Arial" w:hAnsi="Arial"/>
          <w:color w:val="000000" w:themeColor="text1"/>
          <w:sz w:val="20"/>
        </w:rPr>
        <w:t>attendance</w:t>
      </w:r>
      <w:proofErr w:type="gramEnd"/>
      <w:r w:rsidR="00F701FC" w:rsidRPr="00F701FC">
        <w:rPr>
          <w:rFonts w:ascii="Arial" w:hAnsi="Arial"/>
          <w:color w:val="000000" w:themeColor="text1"/>
          <w:sz w:val="20"/>
        </w:rPr>
        <w:t xml:space="preserve"> so Darrel spoke on his behalf.  There </w:t>
      </w:r>
      <w:proofErr w:type="gramStart"/>
      <w:r w:rsidR="00F701FC" w:rsidRPr="00F701FC">
        <w:rPr>
          <w:rFonts w:ascii="Arial" w:hAnsi="Arial"/>
          <w:color w:val="000000" w:themeColor="text1"/>
          <w:sz w:val="20"/>
        </w:rPr>
        <w:t>has</w:t>
      </w:r>
      <w:proofErr w:type="gramEnd"/>
      <w:r w:rsidR="00F701FC" w:rsidRPr="00F701FC">
        <w:rPr>
          <w:rFonts w:ascii="Arial" w:hAnsi="Arial"/>
          <w:color w:val="000000" w:themeColor="text1"/>
          <w:sz w:val="20"/>
        </w:rPr>
        <w:t xml:space="preserve"> been no updates for professional development other than the marijuana discussed we began at the planning meeting. W</w:t>
      </w:r>
      <w:r w:rsidR="008933C7" w:rsidRPr="00F701FC">
        <w:rPr>
          <w:rFonts w:ascii="Arial" w:hAnsi="Arial"/>
          <w:color w:val="000000" w:themeColor="text1"/>
          <w:sz w:val="20"/>
        </w:rPr>
        <w:t xml:space="preserve">orkSafe and UNB have both had presentation/workshops.  We’ll explore this idea for our chapter related to “What we need to know?”  This will be a way for CSSE NB to promote safety in NB. </w:t>
      </w:r>
      <w:r w:rsidR="00F701FC" w:rsidRPr="00F701FC">
        <w:rPr>
          <w:rFonts w:ascii="Arial" w:hAnsi="Arial"/>
          <w:color w:val="000000" w:themeColor="text1"/>
          <w:sz w:val="20"/>
        </w:rPr>
        <w:t>S</w:t>
      </w:r>
      <w:r w:rsidR="008933C7" w:rsidRPr="00F701FC">
        <w:rPr>
          <w:rFonts w:ascii="Arial" w:hAnsi="Arial"/>
          <w:color w:val="000000" w:themeColor="text1"/>
          <w:sz w:val="20"/>
        </w:rPr>
        <w:t>tay tuned.</w:t>
      </w:r>
    </w:p>
    <w:p w14:paraId="47D49140" w14:textId="58DA296F" w:rsidR="00B46376" w:rsidRPr="00356A95" w:rsidRDefault="00F701FC" w:rsidP="00F701FC">
      <w:pPr>
        <w:numPr>
          <w:ilvl w:val="2"/>
          <w:numId w:val="13"/>
        </w:numPr>
        <w:spacing w:line="360" w:lineRule="auto"/>
        <w:ind w:left="567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 </w:t>
      </w:r>
      <w:r w:rsidR="00B46376">
        <w:rPr>
          <w:rFonts w:ascii="Arial" w:hAnsi="Arial"/>
          <w:color w:val="008000"/>
          <w:sz w:val="20"/>
        </w:rPr>
        <w:t>Membership</w:t>
      </w:r>
      <w:r w:rsidR="00281EEC">
        <w:rPr>
          <w:rFonts w:ascii="Arial" w:hAnsi="Arial"/>
          <w:color w:val="008000"/>
          <w:sz w:val="20"/>
        </w:rPr>
        <w:t xml:space="preserve"> – </w:t>
      </w:r>
      <w:r w:rsidR="00281EEC" w:rsidRPr="00F701FC">
        <w:rPr>
          <w:rFonts w:ascii="Arial" w:hAnsi="Arial"/>
          <w:color w:val="000000" w:themeColor="text1"/>
          <w:sz w:val="20"/>
        </w:rPr>
        <w:t>105 members</w:t>
      </w:r>
      <w:r w:rsidR="00356A95" w:rsidRPr="00F701FC">
        <w:rPr>
          <w:rFonts w:ascii="Arial" w:hAnsi="Arial"/>
          <w:color w:val="000000" w:themeColor="text1"/>
          <w:sz w:val="20"/>
        </w:rPr>
        <w:t xml:space="preserve"> – 1 new on in Jan</w:t>
      </w:r>
      <w:r>
        <w:rPr>
          <w:rFonts w:ascii="Arial" w:hAnsi="Arial"/>
          <w:color w:val="000000" w:themeColor="text1"/>
          <w:sz w:val="20"/>
        </w:rPr>
        <w:t xml:space="preserve"> 22</w:t>
      </w:r>
      <w:r w:rsidRPr="00F701FC">
        <w:rPr>
          <w:rFonts w:ascii="Arial" w:hAnsi="Arial"/>
          <w:color w:val="000000" w:themeColor="text1"/>
          <w:sz w:val="20"/>
          <w:vertAlign w:val="superscript"/>
        </w:rPr>
        <w:t>nd</w:t>
      </w:r>
      <w:r>
        <w:rPr>
          <w:rFonts w:ascii="Arial" w:hAnsi="Arial"/>
          <w:color w:val="000000" w:themeColor="text1"/>
          <w:sz w:val="20"/>
        </w:rPr>
        <w:t>.</w:t>
      </w:r>
    </w:p>
    <w:p w14:paraId="40D52894" w14:textId="4474679B" w:rsidR="00947EC5" w:rsidRDefault="00F701FC" w:rsidP="00F701FC">
      <w:pPr>
        <w:numPr>
          <w:ilvl w:val="2"/>
          <w:numId w:val="13"/>
        </w:numPr>
        <w:spacing w:line="360" w:lineRule="auto"/>
        <w:ind w:left="567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 xml:space="preserve"> </w:t>
      </w:r>
      <w:r w:rsidR="00947EC5">
        <w:rPr>
          <w:rFonts w:ascii="Arial" w:hAnsi="Arial"/>
          <w:color w:val="008000"/>
          <w:sz w:val="20"/>
        </w:rPr>
        <w:t>Social</w:t>
      </w:r>
      <w:r w:rsidR="00356A95">
        <w:rPr>
          <w:rFonts w:ascii="Arial" w:hAnsi="Arial"/>
          <w:color w:val="008000"/>
          <w:sz w:val="20"/>
        </w:rPr>
        <w:t xml:space="preserve"> – </w:t>
      </w:r>
      <w:r>
        <w:rPr>
          <w:rFonts w:ascii="Arial" w:hAnsi="Arial"/>
          <w:color w:val="000000" w:themeColor="text1"/>
          <w:sz w:val="20"/>
        </w:rPr>
        <w:t>There was a canoeing trip after the AGM but not may attended.  Socials don’t seem to have a good response so we’re looking at more events around our CSSE meetings.</w:t>
      </w:r>
    </w:p>
    <w:p w14:paraId="490B10A0" w14:textId="77777777" w:rsidR="001C295F" w:rsidRDefault="001C295F" w:rsidP="001C295F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Unfinished Business</w:t>
      </w:r>
    </w:p>
    <w:p w14:paraId="4889A670" w14:textId="5CEE6B72" w:rsidR="001C295F" w:rsidRPr="00F701FC" w:rsidRDefault="00F701FC" w:rsidP="001C295F">
      <w:pPr>
        <w:spacing w:line="360" w:lineRule="auto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       </w:t>
      </w:r>
      <w:r w:rsidR="00356A95" w:rsidRPr="00F701FC">
        <w:rPr>
          <w:rFonts w:ascii="Arial" w:hAnsi="Arial"/>
          <w:color w:val="000000" w:themeColor="text1"/>
          <w:sz w:val="20"/>
        </w:rPr>
        <w:t>Nothing new</w:t>
      </w:r>
    </w:p>
    <w:p w14:paraId="26C76712" w14:textId="77777777" w:rsidR="00F701FC" w:rsidRDefault="00936E1D" w:rsidP="00F701FC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2226AB">
        <w:rPr>
          <w:rFonts w:ascii="Arial" w:hAnsi="Arial"/>
          <w:color w:val="008000"/>
          <w:sz w:val="20"/>
        </w:rPr>
        <w:t>New Busines</w:t>
      </w:r>
      <w:r w:rsidR="00EF7DEB">
        <w:rPr>
          <w:rFonts w:ascii="Arial" w:hAnsi="Arial"/>
          <w:color w:val="008000"/>
          <w:sz w:val="20"/>
        </w:rPr>
        <w:t>s</w:t>
      </w:r>
    </w:p>
    <w:p w14:paraId="47504B33" w14:textId="56FF11AA" w:rsidR="00DB7057" w:rsidRPr="00F701FC" w:rsidRDefault="00E87B07" w:rsidP="00B75E35">
      <w:pPr>
        <w:pStyle w:val="ListParagraph"/>
        <w:numPr>
          <w:ilvl w:val="0"/>
          <w:numId w:val="20"/>
        </w:numPr>
        <w:spacing w:line="360" w:lineRule="auto"/>
        <w:ind w:hanging="357"/>
        <w:jc w:val="left"/>
        <w:rPr>
          <w:rFonts w:ascii="Arial" w:hAnsi="Arial"/>
          <w:color w:val="000000" w:themeColor="text1"/>
          <w:sz w:val="20"/>
        </w:rPr>
      </w:pPr>
      <w:r w:rsidRPr="00B75E35">
        <w:rPr>
          <w:rFonts w:ascii="Arial" w:hAnsi="Arial"/>
          <w:i/>
          <w:color w:val="000000" w:themeColor="text1"/>
          <w:sz w:val="20"/>
        </w:rPr>
        <w:t>Steps for Life</w:t>
      </w:r>
      <w:r w:rsidR="00B75E35">
        <w:rPr>
          <w:rFonts w:ascii="Arial" w:hAnsi="Arial"/>
          <w:i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 xml:space="preserve">- Pam </w:t>
      </w:r>
      <w:proofErr w:type="spellStart"/>
      <w:r>
        <w:rPr>
          <w:rFonts w:ascii="Arial" w:hAnsi="Arial"/>
          <w:color w:val="000000" w:themeColor="text1"/>
          <w:sz w:val="20"/>
        </w:rPr>
        <w:t>Pinnington</w:t>
      </w:r>
      <w:proofErr w:type="spellEnd"/>
      <w:r>
        <w:rPr>
          <w:rFonts w:ascii="Arial" w:hAnsi="Arial"/>
          <w:color w:val="000000" w:themeColor="text1"/>
          <w:sz w:val="20"/>
        </w:rPr>
        <w:t xml:space="preserve"> </w:t>
      </w:r>
      <w:r w:rsidR="00356A95" w:rsidRPr="00F701FC">
        <w:rPr>
          <w:rFonts w:ascii="Arial" w:hAnsi="Arial"/>
          <w:color w:val="000000" w:themeColor="text1"/>
          <w:sz w:val="20"/>
        </w:rPr>
        <w:t xml:space="preserve">– Review and presentation of Threads for Life and Steps for Life fundraising walk in Saint John and Fredericton – </w:t>
      </w:r>
      <w:r>
        <w:rPr>
          <w:rFonts w:ascii="Arial" w:hAnsi="Arial"/>
          <w:color w:val="000000" w:themeColor="text1"/>
          <w:sz w:val="20"/>
        </w:rPr>
        <w:t xml:space="preserve">Walk - </w:t>
      </w:r>
      <w:r w:rsidR="00356A95" w:rsidRPr="00F701FC">
        <w:rPr>
          <w:rFonts w:ascii="Arial" w:hAnsi="Arial"/>
          <w:color w:val="000000" w:themeColor="text1"/>
          <w:sz w:val="20"/>
        </w:rPr>
        <w:t>May 6</w:t>
      </w:r>
      <w:r w:rsidR="00356A95" w:rsidRPr="00F701FC">
        <w:rPr>
          <w:rFonts w:ascii="Arial" w:hAnsi="Arial"/>
          <w:color w:val="000000" w:themeColor="text1"/>
          <w:sz w:val="20"/>
          <w:vertAlign w:val="superscript"/>
        </w:rPr>
        <w:t>th</w:t>
      </w:r>
      <w:r w:rsidR="00356A95" w:rsidRPr="00F701FC">
        <w:rPr>
          <w:rFonts w:ascii="Arial" w:hAnsi="Arial"/>
          <w:color w:val="000000" w:themeColor="text1"/>
          <w:sz w:val="20"/>
        </w:rPr>
        <w:t>, 2018</w:t>
      </w:r>
      <w:r>
        <w:rPr>
          <w:rFonts w:ascii="Arial" w:hAnsi="Arial"/>
          <w:color w:val="000000" w:themeColor="text1"/>
          <w:sz w:val="20"/>
        </w:rPr>
        <w:t xml:space="preserve">.  Pam passed out pamphlets and posters.  She also indicated Kevin </w:t>
      </w:r>
      <w:proofErr w:type="spellStart"/>
      <w:r>
        <w:rPr>
          <w:rFonts w:ascii="Arial" w:hAnsi="Arial"/>
          <w:color w:val="000000" w:themeColor="text1"/>
          <w:sz w:val="20"/>
        </w:rPr>
        <w:t>Bonnis</w:t>
      </w:r>
      <w:proofErr w:type="spellEnd"/>
      <w:r>
        <w:rPr>
          <w:rFonts w:ascii="Arial" w:hAnsi="Arial"/>
          <w:color w:val="000000" w:themeColor="text1"/>
          <w:sz w:val="20"/>
        </w:rPr>
        <w:t xml:space="preserve"> agreed to give CSSE lettering on </w:t>
      </w:r>
      <w:proofErr w:type="gramStart"/>
      <w:r>
        <w:rPr>
          <w:rFonts w:ascii="Arial" w:hAnsi="Arial"/>
          <w:color w:val="000000" w:themeColor="text1"/>
          <w:sz w:val="20"/>
        </w:rPr>
        <w:t xml:space="preserve">both  </w:t>
      </w:r>
      <w:r w:rsidR="00B75E35">
        <w:rPr>
          <w:rFonts w:ascii="Arial" w:hAnsi="Arial"/>
          <w:color w:val="000000" w:themeColor="text1"/>
          <w:sz w:val="20"/>
        </w:rPr>
        <w:t>the</w:t>
      </w:r>
      <w:proofErr w:type="gramEnd"/>
      <w:r w:rsidR="00B75E35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 xml:space="preserve">Fredericton and Saint John t-shirts for $2,000 donation.  </w:t>
      </w:r>
      <w:r w:rsidR="00B75E35">
        <w:rPr>
          <w:rFonts w:ascii="Arial" w:hAnsi="Arial"/>
          <w:color w:val="000000" w:themeColor="text1"/>
          <w:sz w:val="20"/>
        </w:rPr>
        <w:t xml:space="preserve">Pam also added there is a </w:t>
      </w:r>
      <w:r>
        <w:rPr>
          <w:rFonts w:ascii="Arial" w:hAnsi="Arial"/>
          <w:color w:val="000000" w:themeColor="text1"/>
          <w:sz w:val="20"/>
        </w:rPr>
        <w:t xml:space="preserve">Steps for </w:t>
      </w:r>
      <w:r w:rsidR="00B75E35">
        <w:rPr>
          <w:rFonts w:ascii="Arial" w:hAnsi="Arial"/>
          <w:color w:val="000000" w:themeColor="text1"/>
          <w:sz w:val="20"/>
        </w:rPr>
        <w:t>L</w:t>
      </w:r>
      <w:r>
        <w:rPr>
          <w:rFonts w:ascii="Arial" w:hAnsi="Arial"/>
          <w:color w:val="000000" w:themeColor="text1"/>
          <w:sz w:val="20"/>
        </w:rPr>
        <w:t xml:space="preserve">ife </w:t>
      </w:r>
      <w:r w:rsidR="00B75E35">
        <w:rPr>
          <w:rFonts w:ascii="Arial" w:hAnsi="Arial"/>
          <w:color w:val="000000" w:themeColor="text1"/>
          <w:sz w:val="20"/>
        </w:rPr>
        <w:t>Facebook page and a walk for Moncton being discussed for next year.</w:t>
      </w:r>
    </w:p>
    <w:p w14:paraId="0E8EB8CA" w14:textId="77777777" w:rsidR="004E0511" w:rsidRDefault="004B0FDD" w:rsidP="00457E91">
      <w:pPr>
        <w:pStyle w:val="ListParagraph"/>
        <w:numPr>
          <w:ilvl w:val="0"/>
          <w:numId w:val="20"/>
        </w:numPr>
        <w:spacing w:line="360" w:lineRule="auto"/>
        <w:jc w:val="left"/>
        <w:rPr>
          <w:rFonts w:ascii="Arial" w:hAnsi="Arial"/>
          <w:color w:val="000000" w:themeColor="text1"/>
          <w:sz w:val="20"/>
        </w:rPr>
      </w:pPr>
      <w:r w:rsidRPr="00B75E35">
        <w:rPr>
          <w:rFonts w:ascii="Arial" w:hAnsi="Arial"/>
          <w:i/>
          <w:color w:val="000000" w:themeColor="text1"/>
          <w:sz w:val="20"/>
        </w:rPr>
        <w:t>Near Misses</w:t>
      </w:r>
      <w:r w:rsidRPr="00B75E35">
        <w:rPr>
          <w:rFonts w:ascii="Arial" w:hAnsi="Arial"/>
          <w:color w:val="000000" w:themeColor="text1"/>
          <w:sz w:val="20"/>
        </w:rPr>
        <w:t xml:space="preserve"> – Cody</w:t>
      </w:r>
      <w:r w:rsidR="00B75E35" w:rsidRPr="00B75E35">
        <w:rPr>
          <w:rFonts w:ascii="Arial" w:hAnsi="Arial"/>
          <w:color w:val="000000" w:themeColor="text1"/>
          <w:sz w:val="20"/>
        </w:rPr>
        <w:t xml:space="preserve"> Arnold from Bird Construction ask how others are recording and communicating near misses in their organizations.  How are they being communicated to the front line? </w:t>
      </w:r>
      <w:r w:rsidR="00B75E35">
        <w:rPr>
          <w:rFonts w:ascii="Arial" w:hAnsi="Arial"/>
          <w:color w:val="000000" w:themeColor="text1"/>
          <w:sz w:val="20"/>
        </w:rPr>
        <w:t xml:space="preserve">  There were a few responses</w:t>
      </w:r>
      <w:r w:rsidR="004E0511">
        <w:rPr>
          <w:rFonts w:ascii="Arial" w:hAnsi="Arial"/>
          <w:color w:val="000000" w:themeColor="text1"/>
          <w:sz w:val="20"/>
        </w:rPr>
        <w:t>:</w:t>
      </w:r>
    </w:p>
    <w:p w14:paraId="7E592420" w14:textId="19DF13A6" w:rsidR="004B0FDD" w:rsidRPr="00B75E35" w:rsidRDefault="004B0FDD" w:rsidP="004E0511">
      <w:pPr>
        <w:pStyle w:val="ListParagraph"/>
        <w:numPr>
          <w:ilvl w:val="1"/>
          <w:numId w:val="20"/>
        </w:numPr>
        <w:spacing w:line="360" w:lineRule="auto"/>
        <w:jc w:val="left"/>
        <w:rPr>
          <w:rFonts w:ascii="Arial" w:hAnsi="Arial"/>
          <w:color w:val="000000" w:themeColor="text1"/>
          <w:sz w:val="20"/>
        </w:rPr>
      </w:pPr>
      <w:r w:rsidRPr="00B75E35">
        <w:rPr>
          <w:rFonts w:ascii="Arial" w:hAnsi="Arial"/>
          <w:color w:val="000000" w:themeColor="text1"/>
          <w:sz w:val="20"/>
        </w:rPr>
        <w:t xml:space="preserve">Christian </w:t>
      </w:r>
      <w:r w:rsidR="00B75E35">
        <w:rPr>
          <w:rFonts w:ascii="Arial" w:hAnsi="Arial"/>
          <w:color w:val="000000" w:themeColor="text1"/>
          <w:sz w:val="20"/>
        </w:rPr>
        <w:t xml:space="preserve">Fournier suggested the use </w:t>
      </w:r>
      <w:r w:rsidR="004E0511">
        <w:rPr>
          <w:rFonts w:ascii="Arial" w:hAnsi="Arial"/>
          <w:color w:val="000000" w:themeColor="text1"/>
          <w:sz w:val="20"/>
        </w:rPr>
        <w:t>– Communication on TV’s PPT at f</w:t>
      </w:r>
      <w:r w:rsidRPr="00B75E35">
        <w:rPr>
          <w:rFonts w:ascii="Arial" w:hAnsi="Arial"/>
          <w:color w:val="000000" w:themeColor="text1"/>
          <w:sz w:val="20"/>
        </w:rPr>
        <w:t>acility</w:t>
      </w:r>
    </w:p>
    <w:p w14:paraId="3CCBEA2B" w14:textId="40A3EA4D" w:rsidR="007275C3" w:rsidRDefault="00581F6F" w:rsidP="004E0511">
      <w:pPr>
        <w:pStyle w:val="ListParagraph"/>
        <w:numPr>
          <w:ilvl w:val="1"/>
          <w:numId w:val="20"/>
        </w:numPr>
        <w:spacing w:line="360" w:lineRule="auto"/>
        <w:rPr>
          <w:rFonts w:ascii="Arial" w:hAnsi="Arial"/>
          <w:color w:val="000000" w:themeColor="text1"/>
          <w:sz w:val="20"/>
        </w:rPr>
      </w:pPr>
      <w:proofErr w:type="spellStart"/>
      <w:r>
        <w:rPr>
          <w:rFonts w:ascii="Arial" w:hAnsi="Arial"/>
          <w:color w:val="000000" w:themeColor="text1"/>
          <w:sz w:val="20"/>
        </w:rPr>
        <w:t>Inte</w:t>
      </w:r>
      <w:r w:rsidR="007275C3" w:rsidRPr="00F701FC">
        <w:rPr>
          <w:rFonts w:ascii="Arial" w:hAnsi="Arial"/>
          <w:color w:val="000000" w:themeColor="text1"/>
          <w:sz w:val="20"/>
        </w:rPr>
        <w:t>lex</w:t>
      </w:r>
      <w:proofErr w:type="spellEnd"/>
      <w:r w:rsidR="007275C3" w:rsidRPr="00F701FC">
        <w:rPr>
          <w:rFonts w:ascii="Arial" w:hAnsi="Arial"/>
          <w:color w:val="000000" w:themeColor="text1"/>
          <w:sz w:val="20"/>
        </w:rPr>
        <w:t xml:space="preserve"> or central database system</w:t>
      </w:r>
      <w:r w:rsidR="004E0511">
        <w:rPr>
          <w:rFonts w:ascii="Arial" w:hAnsi="Arial"/>
          <w:color w:val="000000" w:themeColor="text1"/>
          <w:sz w:val="20"/>
        </w:rPr>
        <w:t xml:space="preserve"> – Chris Waites</w:t>
      </w:r>
    </w:p>
    <w:p w14:paraId="6D52D5DE" w14:textId="6A5183B3" w:rsidR="00D311AE" w:rsidRPr="00F701FC" w:rsidRDefault="00D311AE" w:rsidP="004E0511">
      <w:pPr>
        <w:pStyle w:val="ListParagraph"/>
        <w:numPr>
          <w:ilvl w:val="1"/>
          <w:numId w:val="20"/>
        </w:numPr>
        <w:spacing w:line="360" w:lineRule="auto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Yammer</w:t>
      </w:r>
      <w:r w:rsidR="004E0511">
        <w:rPr>
          <w:rFonts w:ascii="Arial" w:hAnsi="Arial"/>
          <w:color w:val="000000" w:themeColor="text1"/>
          <w:sz w:val="20"/>
        </w:rPr>
        <w:t xml:space="preserve"> – Jamie Pellegrini</w:t>
      </w:r>
    </w:p>
    <w:p w14:paraId="75E347EA" w14:textId="77777777" w:rsidR="004B0FDD" w:rsidRDefault="007275C3" w:rsidP="004E0511">
      <w:pPr>
        <w:pStyle w:val="ListParagraph"/>
        <w:numPr>
          <w:ilvl w:val="1"/>
          <w:numId w:val="20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F701FC">
        <w:rPr>
          <w:rFonts w:ascii="Arial" w:hAnsi="Arial"/>
          <w:color w:val="000000" w:themeColor="text1"/>
          <w:sz w:val="20"/>
        </w:rPr>
        <w:t>Constant Contact e-mail – Shawn Reilly</w:t>
      </w:r>
    </w:p>
    <w:p w14:paraId="6532E482" w14:textId="7DC7019E" w:rsidR="000C5DD1" w:rsidRPr="00F701FC" w:rsidRDefault="000C5DD1" w:rsidP="000C5DD1">
      <w:pPr>
        <w:pStyle w:val="ListParagraph"/>
        <w:numPr>
          <w:ilvl w:val="0"/>
          <w:numId w:val="20"/>
        </w:numPr>
        <w:spacing w:line="360" w:lineRule="auto"/>
        <w:rPr>
          <w:rFonts w:ascii="Arial" w:hAnsi="Arial"/>
          <w:color w:val="000000" w:themeColor="text1"/>
          <w:sz w:val="20"/>
        </w:rPr>
      </w:pPr>
      <w:r w:rsidRPr="000C5DD1">
        <w:rPr>
          <w:rFonts w:ascii="Arial" w:hAnsi="Arial"/>
          <w:i/>
          <w:color w:val="000000" w:themeColor="text1"/>
          <w:sz w:val="20"/>
        </w:rPr>
        <w:t>Scene Safety</w:t>
      </w:r>
      <w:r>
        <w:rPr>
          <w:rFonts w:ascii="Arial" w:hAnsi="Arial"/>
          <w:color w:val="000000" w:themeColor="text1"/>
          <w:sz w:val="20"/>
        </w:rPr>
        <w:t xml:space="preserve"> – looking for safety staff – all experience levels. They’ll be able to advertise on CSSE NB website at no cost since they were a NAOSH sponsor.</w:t>
      </w:r>
    </w:p>
    <w:p w14:paraId="2B4AC31C" w14:textId="77777777" w:rsidR="006236E4" w:rsidRPr="002226AB" w:rsidRDefault="00FA1E42" w:rsidP="00F701FC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>
        <w:rPr>
          <w:rFonts w:ascii="Arial" w:hAnsi="Arial"/>
          <w:color w:val="008000"/>
          <w:sz w:val="20"/>
        </w:rPr>
        <w:t>Open D</w:t>
      </w:r>
      <w:r w:rsidR="006236E4" w:rsidRPr="002226AB">
        <w:rPr>
          <w:rFonts w:ascii="Arial" w:hAnsi="Arial"/>
          <w:color w:val="008000"/>
          <w:sz w:val="20"/>
        </w:rPr>
        <w:t>iscussion</w:t>
      </w:r>
      <w:r w:rsidR="007275C3">
        <w:rPr>
          <w:rFonts w:ascii="Arial" w:hAnsi="Arial"/>
          <w:color w:val="008000"/>
          <w:sz w:val="20"/>
        </w:rPr>
        <w:t xml:space="preserve"> – NA </w:t>
      </w:r>
    </w:p>
    <w:p w14:paraId="6E2BE09C" w14:textId="49E5A978" w:rsidR="00400E6C" w:rsidRDefault="00350E6D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4E0511">
        <w:rPr>
          <w:rFonts w:ascii="Arial" w:hAnsi="Arial"/>
          <w:color w:val="008000"/>
          <w:sz w:val="20"/>
        </w:rPr>
        <w:t>Next Meeting</w:t>
      </w:r>
      <w:r w:rsidRPr="0010446F">
        <w:rPr>
          <w:rFonts w:ascii="Arial" w:hAnsi="Arial"/>
          <w:color w:val="000000" w:themeColor="text1"/>
          <w:sz w:val="20"/>
        </w:rPr>
        <w:t>:</w:t>
      </w:r>
      <w:r w:rsidR="00110E49" w:rsidRPr="0010446F">
        <w:rPr>
          <w:rFonts w:ascii="Arial" w:hAnsi="Arial"/>
          <w:color w:val="000000" w:themeColor="text1"/>
          <w:sz w:val="20"/>
        </w:rPr>
        <w:t xml:space="preserve"> </w:t>
      </w:r>
      <w:r w:rsidR="007275C3" w:rsidRPr="0010446F">
        <w:rPr>
          <w:rFonts w:ascii="Arial" w:hAnsi="Arial"/>
          <w:color w:val="000000" w:themeColor="text1"/>
          <w:sz w:val="20"/>
        </w:rPr>
        <w:t>April 25</w:t>
      </w:r>
      <w:r w:rsidR="007275C3" w:rsidRPr="0010446F">
        <w:rPr>
          <w:rFonts w:ascii="Arial" w:hAnsi="Arial"/>
          <w:color w:val="000000" w:themeColor="text1"/>
          <w:sz w:val="20"/>
          <w:vertAlign w:val="superscript"/>
        </w:rPr>
        <w:t>th</w:t>
      </w:r>
      <w:r w:rsidR="007275C3" w:rsidRPr="0010446F">
        <w:rPr>
          <w:rFonts w:ascii="Arial" w:hAnsi="Arial"/>
          <w:color w:val="000000" w:themeColor="text1"/>
          <w:sz w:val="20"/>
        </w:rPr>
        <w:t>, 2018 – Moncton Bird Construction – Crowne Plaza Meeting</w:t>
      </w:r>
      <w:r w:rsidR="0010446F" w:rsidRPr="0010446F">
        <w:rPr>
          <w:rFonts w:ascii="Arial" w:hAnsi="Arial"/>
          <w:color w:val="000000" w:themeColor="text1"/>
          <w:sz w:val="20"/>
        </w:rPr>
        <w:t xml:space="preserve"> </w:t>
      </w:r>
      <w:r w:rsidR="007275C3" w:rsidRPr="0010446F">
        <w:rPr>
          <w:rFonts w:ascii="Arial" w:hAnsi="Arial"/>
          <w:color w:val="000000" w:themeColor="text1"/>
          <w:sz w:val="20"/>
        </w:rPr>
        <w:t>- Tour facility</w:t>
      </w:r>
    </w:p>
    <w:p w14:paraId="2454BFE7" w14:textId="0AA34D18" w:rsidR="007275C3" w:rsidRPr="0010446F" w:rsidRDefault="007275C3" w:rsidP="007275C3">
      <w:pPr>
        <w:spacing w:line="360" w:lineRule="auto"/>
        <w:ind w:left="360"/>
        <w:rPr>
          <w:rFonts w:ascii="Arial" w:hAnsi="Arial"/>
          <w:color w:val="000000" w:themeColor="text1"/>
          <w:sz w:val="20"/>
        </w:rPr>
      </w:pPr>
      <w:r w:rsidRPr="0010446F">
        <w:rPr>
          <w:rFonts w:ascii="Arial" w:hAnsi="Arial"/>
          <w:color w:val="000000" w:themeColor="text1"/>
          <w:sz w:val="20"/>
        </w:rPr>
        <w:t>Detailed safety gear to be communicated</w:t>
      </w:r>
      <w:r w:rsidR="0010446F" w:rsidRPr="0010446F">
        <w:rPr>
          <w:rFonts w:ascii="Arial" w:hAnsi="Arial"/>
          <w:color w:val="000000" w:themeColor="text1"/>
          <w:sz w:val="20"/>
        </w:rPr>
        <w:t>.</w:t>
      </w:r>
    </w:p>
    <w:p w14:paraId="6252C4E0" w14:textId="2008A601" w:rsidR="007275C3" w:rsidRPr="0010446F" w:rsidRDefault="004E0511" w:rsidP="007275C3">
      <w:pPr>
        <w:spacing w:line="360" w:lineRule="auto"/>
        <w:ind w:left="36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Attempting to organize an</w:t>
      </w:r>
      <w:r w:rsidR="007275C3" w:rsidRPr="0010446F">
        <w:rPr>
          <w:rFonts w:ascii="Arial" w:hAnsi="Arial"/>
          <w:color w:val="000000" w:themeColor="text1"/>
          <w:sz w:val="20"/>
        </w:rPr>
        <w:t xml:space="preserve"> AIHA presentation</w:t>
      </w:r>
      <w:r>
        <w:rPr>
          <w:rFonts w:ascii="Arial" w:hAnsi="Arial"/>
          <w:color w:val="000000" w:themeColor="text1"/>
          <w:sz w:val="20"/>
        </w:rPr>
        <w:t xml:space="preserve"> for that meeting.</w:t>
      </w:r>
    </w:p>
    <w:p w14:paraId="17A79FF4" w14:textId="77777777" w:rsidR="004E0511" w:rsidRPr="00BF5EF0" w:rsidRDefault="004E0511" w:rsidP="004E0511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r w:rsidRPr="004E0511">
        <w:rPr>
          <w:rFonts w:ascii="Arial" w:hAnsi="Arial"/>
          <w:color w:val="008000"/>
          <w:sz w:val="20"/>
        </w:rPr>
        <w:t>Adjournment</w:t>
      </w:r>
    </w:p>
    <w:p w14:paraId="1C57BBEA" w14:textId="14B00133" w:rsidR="008016B8" w:rsidRPr="0010446F" w:rsidRDefault="001C295F" w:rsidP="008213B8">
      <w:pPr>
        <w:numPr>
          <w:ilvl w:val="0"/>
          <w:numId w:val="1"/>
        </w:numPr>
        <w:spacing w:line="360" w:lineRule="auto"/>
        <w:rPr>
          <w:rFonts w:ascii="Arial" w:hAnsi="Arial"/>
          <w:color w:val="008000"/>
          <w:sz w:val="20"/>
        </w:rPr>
      </w:pPr>
      <w:proofErr w:type="spellStart"/>
      <w:r w:rsidRPr="0010446F">
        <w:rPr>
          <w:rFonts w:ascii="Arial" w:hAnsi="Arial"/>
          <w:color w:val="000000" w:themeColor="text1"/>
          <w:sz w:val="20"/>
        </w:rPr>
        <w:t>Clow</w:t>
      </w:r>
      <w:proofErr w:type="spellEnd"/>
      <w:r w:rsidRPr="0010446F">
        <w:rPr>
          <w:rFonts w:ascii="Arial" w:hAnsi="Arial"/>
          <w:color w:val="000000" w:themeColor="text1"/>
          <w:sz w:val="20"/>
        </w:rPr>
        <w:t xml:space="preserve"> Canada </w:t>
      </w:r>
      <w:r w:rsidR="0010446F" w:rsidRPr="0010446F">
        <w:rPr>
          <w:rFonts w:ascii="Arial" w:hAnsi="Arial"/>
          <w:color w:val="000000" w:themeColor="text1"/>
          <w:sz w:val="20"/>
        </w:rPr>
        <w:t>p</w:t>
      </w:r>
      <w:r w:rsidRPr="0010446F">
        <w:rPr>
          <w:rFonts w:ascii="Arial" w:hAnsi="Arial"/>
          <w:color w:val="000000" w:themeColor="text1"/>
          <w:sz w:val="20"/>
        </w:rPr>
        <w:t xml:space="preserve">lant </w:t>
      </w:r>
      <w:r w:rsidR="0010446F" w:rsidRPr="0010446F">
        <w:rPr>
          <w:rFonts w:ascii="Arial" w:hAnsi="Arial"/>
          <w:color w:val="000000" w:themeColor="text1"/>
          <w:sz w:val="20"/>
        </w:rPr>
        <w:t>t</w:t>
      </w:r>
      <w:r w:rsidRPr="0010446F">
        <w:rPr>
          <w:rFonts w:ascii="Arial" w:hAnsi="Arial"/>
          <w:color w:val="000000" w:themeColor="text1"/>
          <w:sz w:val="20"/>
        </w:rPr>
        <w:t>our</w:t>
      </w:r>
    </w:p>
    <w:sectPr w:rsidR="008016B8" w:rsidRPr="0010446F" w:rsidSect="00B75F50">
      <w:type w:val="continuous"/>
      <w:pgSz w:w="12240" w:h="15840" w:code="1"/>
      <w:pgMar w:top="3335" w:right="1440" w:bottom="1440" w:left="1440" w:header="720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5E7F" w14:textId="77777777" w:rsidR="001B41FD" w:rsidRDefault="001B41FD">
      <w:pPr>
        <w:spacing w:line="240" w:lineRule="auto"/>
      </w:pPr>
      <w:r>
        <w:separator/>
      </w:r>
    </w:p>
  </w:endnote>
  <w:endnote w:type="continuationSeparator" w:id="0">
    <w:p w14:paraId="692C5519" w14:textId="77777777" w:rsidR="001B41FD" w:rsidRDefault="001B4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4AA6" w14:textId="77777777" w:rsidR="001B41FD" w:rsidRDefault="001B41FD">
      <w:pPr>
        <w:spacing w:line="240" w:lineRule="auto"/>
      </w:pPr>
      <w:r>
        <w:separator/>
      </w:r>
    </w:p>
  </w:footnote>
  <w:footnote w:type="continuationSeparator" w:id="0">
    <w:p w14:paraId="28B02A47" w14:textId="77777777" w:rsidR="001B41FD" w:rsidRDefault="001B4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B67E" w14:textId="77777777" w:rsidR="002226AB" w:rsidRDefault="00130A76">
    <w:pPr>
      <w:pStyle w:val="Header"/>
      <w:jc w:val="center"/>
    </w:pPr>
    <w:r>
      <w:rPr>
        <w:noProof/>
      </w:rPr>
      <w:drawing>
        <wp:inline distT="0" distB="0" distL="0" distR="0" wp14:anchorId="15B1E7B0" wp14:editId="0058177B">
          <wp:extent cx="857250" cy="752475"/>
          <wp:effectExtent l="0" t="0" r="0" b="9525"/>
          <wp:docPr id="3" name="Picture 3" descr="CURRENT 2004_CSSE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2004_CSSE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9B799" w14:textId="77777777" w:rsidR="002226AB" w:rsidRPr="007A422C" w:rsidRDefault="002226AB">
    <w:pPr>
      <w:pStyle w:val="Header"/>
      <w:jc w:val="center"/>
      <w:rPr>
        <w:sz w:val="22"/>
      </w:rPr>
    </w:pPr>
    <w:r w:rsidRPr="007A422C">
      <w:rPr>
        <w:rFonts w:ascii="Tahoma" w:hAnsi="Tahoma"/>
        <w:sz w:val="22"/>
      </w:rPr>
      <w:t>New Brunswick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FCA"/>
    <w:multiLevelType w:val="multilevel"/>
    <w:tmpl w:val="E3BC23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9E55226"/>
    <w:multiLevelType w:val="multilevel"/>
    <w:tmpl w:val="7F08B2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F973710"/>
    <w:multiLevelType w:val="hybridMultilevel"/>
    <w:tmpl w:val="39B06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96490"/>
    <w:multiLevelType w:val="hybridMultilevel"/>
    <w:tmpl w:val="70D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512"/>
    <w:multiLevelType w:val="hybridMultilevel"/>
    <w:tmpl w:val="3FFA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57A3"/>
    <w:multiLevelType w:val="multilevel"/>
    <w:tmpl w:val="A89A9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6251F1D"/>
    <w:multiLevelType w:val="multilevel"/>
    <w:tmpl w:val="BE765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46B3C6D"/>
    <w:multiLevelType w:val="hybridMultilevel"/>
    <w:tmpl w:val="781C5BB4"/>
    <w:lvl w:ilvl="0" w:tplc="5EF208D0">
      <w:start w:val="2"/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8" w15:restartNumberingAfterBreak="0">
    <w:nsid w:val="3F125DCC"/>
    <w:multiLevelType w:val="hybridMultilevel"/>
    <w:tmpl w:val="4EF6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4B49"/>
    <w:multiLevelType w:val="multilevel"/>
    <w:tmpl w:val="E7B24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0" w15:restartNumberingAfterBreak="0">
    <w:nsid w:val="45BC6D84"/>
    <w:multiLevelType w:val="multilevel"/>
    <w:tmpl w:val="3A6496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48CA3C11"/>
    <w:multiLevelType w:val="multilevel"/>
    <w:tmpl w:val="21B21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2" w15:restartNumberingAfterBreak="0">
    <w:nsid w:val="514F027C"/>
    <w:multiLevelType w:val="multilevel"/>
    <w:tmpl w:val="D694A0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53454EEF"/>
    <w:multiLevelType w:val="multilevel"/>
    <w:tmpl w:val="D5BE94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70E0716"/>
    <w:multiLevelType w:val="hybridMultilevel"/>
    <w:tmpl w:val="BC7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E09F7"/>
    <w:multiLevelType w:val="multilevel"/>
    <w:tmpl w:val="F61060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6" w15:restartNumberingAfterBreak="0">
    <w:nsid w:val="69C33790"/>
    <w:multiLevelType w:val="multilevel"/>
    <w:tmpl w:val="B9FECF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9EE20F8"/>
    <w:multiLevelType w:val="multilevel"/>
    <w:tmpl w:val="1F046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C8456A9"/>
    <w:multiLevelType w:val="multilevel"/>
    <w:tmpl w:val="59F6B3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7ECC3589"/>
    <w:multiLevelType w:val="multilevel"/>
    <w:tmpl w:val="ED0EDD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9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12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2"/>
  </w:num>
  <w:num w:numId="17">
    <w:abstractNumId w:val="14"/>
  </w:num>
  <w:num w:numId="18">
    <w:abstractNumId w:val="3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4E"/>
    <w:rsid w:val="00013925"/>
    <w:rsid w:val="000200C9"/>
    <w:rsid w:val="00022607"/>
    <w:rsid w:val="00022C65"/>
    <w:rsid w:val="000244B2"/>
    <w:rsid w:val="00025B94"/>
    <w:rsid w:val="00027DB2"/>
    <w:rsid w:val="000379D2"/>
    <w:rsid w:val="00044E7A"/>
    <w:rsid w:val="00045EB4"/>
    <w:rsid w:val="00057300"/>
    <w:rsid w:val="00086400"/>
    <w:rsid w:val="000A12C2"/>
    <w:rsid w:val="000B0E9A"/>
    <w:rsid w:val="000C4151"/>
    <w:rsid w:val="000C5DD1"/>
    <w:rsid w:val="000D21E7"/>
    <w:rsid w:val="000E67F9"/>
    <w:rsid w:val="000F7843"/>
    <w:rsid w:val="0010446F"/>
    <w:rsid w:val="00110E49"/>
    <w:rsid w:val="00112926"/>
    <w:rsid w:val="001143AF"/>
    <w:rsid w:val="00130A76"/>
    <w:rsid w:val="001412BF"/>
    <w:rsid w:val="001501A4"/>
    <w:rsid w:val="0015108B"/>
    <w:rsid w:val="00154C17"/>
    <w:rsid w:val="00183393"/>
    <w:rsid w:val="001878F1"/>
    <w:rsid w:val="00194470"/>
    <w:rsid w:val="001959F8"/>
    <w:rsid w:val="001B2A93"/>
    <w:rsid w:val="001B41FD"/>
    <w:rsid w:val="001C295F"/>
    <w:rsid w:val="001C6B6C"/>
    <w:rsid w:val="001C6E24"/>
    <w:rsid w:val="001D7763"/>
    <w:rsid w:val="001E6CF0"/>
    <w:rsid w:val="00202649"/>
    <w:rsid w:val="002031B6"/>
    <w:rsid w:val="00212A78"/>
    <w:rsid w:val="002226AB"/>
    <w:rsid w:val="0025581C"/>
    <w:rsid w:val="00257961"/>
    <w:rsid w:val="002606E4"/>
    <w:rsid w:val="00272DE8"/>
    <w:rsid w:val="00273A40"/>
    <w:rsid w:val="00281EEC"/>
    <w:rsid w:val="00285111"/>
    <w:rsid w:val="00292C00"/>
    <w:rsid w:val="0029491F"/>
    <w:rsid w:val="002A4F41"/>
    <w:rsid w:val="002A595A"/>
    <w:rsid w:val="002B0866"/>
    <w:rsid w:val="002B4B03"/>
    <w:rsid w:val="002D1239"/>
    <w:rsid w:val="002F039E"/>
    <w:rsid w:val="00311D8E"/>
    <w:rsid w:val="00331843"/>
    <w:rsid w:val="003408E6"/>
    <w:rsid w:val="003459A3"/>
    <w:rsid w:val="00350E6D"/>
    <w:rsid w:val="00356A95"/>
    <w:rsid w:val="00361A2A"/>
    <w:rsid w:val="00362FC4"/>
    <w:rsid w:val="00370865"/>
    <w:rsid w:val="00377A15"/>
    <w:rsid w:val="0038467D"/>
    <w:rsid w:val="00397D7F"/>
    <w:rsid w:val="003B1D94"/>
    <w:rsid w:val="003C25BA"/>
    <w:rsid w:val="003E0975"/>
    <w:rsid w:val="00400E6C"/>
    <w:rsid w:val="00413C4C"/>
    <w:rsid w:val="004146E9"/>
    <w:rsid w:val="004445B7"/>
    <w:rsid w:val="00452D61"/>
    <w:rsid w:val="00455754"/>
    <w:rsid w:val="00455A19"/>
    <w:rsid w:val="004663E8"/>
    <w:rsid w:val="00466523"/>
    <w:rsid w:val="00476213"/>
    <w:rsid w:val="0049137C"/>
    <w:rsid w:val="004B0FDD"/>
    <w:rsid w:val="004C0659"/>
    <w:rsid w:val="004E0511"/>
    <w:rsid w:val="005223DD"/>
    <w:rsid w:val="005575D7"/>
    <w:rsid w:val="00567E52"/>
    <w:rsid w:val="00581F6F"/>
    <w:rsid w:val="00581FCE"/>
    <w:rsid w:val="0059103F"/>
    <w:rsid w:val="005B368A"/>
    <w:rsid w:val="005D06EF"/>
    <w:rsid w:val="005E214E"/>
    <w:rsid w:val="005F19F1"/>
    <w:rsid w:val="00601582"/>
    <w:rsid w:val="00607287"/>
    <w:rsid w:val="006216FF"/>
    <w:rsid w:val="006236E4"/>
    <w:rsid w:val="006243CC"/>
    <w:rsid w:val="00624994"/>
    <w:rsid w:val="00626C2F"/>
    <w:rsid w:val="00631DA8"/>
    <w:rsid w:val="00647D60"/>
    <w:rsid w:val="00662F2B"/>
    <w:rsid w:val="00672652"/>
    <w:rsid w:val="006818B8"/>
    <w:rsid w:val="00693AE0"/>
    <w:rsid w:val="006C3808"/>
    <w:rsid w:val="00710B4C"/>
    <w:rsid w:val="0071629C"/>
    <w:rsid w:val="007275C3"/>
    <w:rsid w:val="00735E49"/>
    <w:rsid w:val="00737ECB"/>
    <w:rsid w:val="00760416"/>
    <w:rsid w:val="00774FCA"/>
    <w:rsid w:val="007766E4"/>
    <w:rsid w:val="00787503"/>
    <w:rsid w:val="007970CD"/>
    <w:rsid w:val="007A422C"/>
    <w:rsid w:val="007C7407"/>
    <w:rsid w:val="007D57CA"/>
    <w:rsid w:val="007F018C"/>
    <w:rsid w:val="007F0A74"/>
    <w:rsid w:val="008016B8"/>
    <w:rsid w:val="00803697"/>
    <w:rsid w:val="008213B8"/>
    <w:rsid w:val="0082446A"/>
    <w:rsid w:val="008405FF"/>
    <w:rsid w:val="00855E97"/>
    <w:rsid w:val="008714AC"/>
    <w:rsid w:val="008743F4"/>
    <w:rsid w:val="008752FA"/>
    <w:rsid w:val="00887527"/>
    <w:rsid w:val="008933C7"/>
    <w:rsid w:val="008C1570"/>
    <w:rsid w:val="008E1FE7"/>
    <w:rsid w:val="008F7201"/>
    <w:rsid w:val="009059E4"/>
    <w:rsid w:val="0090650B"/>
    <w:rsid w:val="00917E40"/>
    <w:rsid w:val="00936E1D"/>
    <w:rsid w:val="009440FF"/>
    <w:rsid w:val="00947EC5"/>
    <w:rsid w:val="0096701D"/>
    <w:rsid w:val="009903A1"/>
    <w:rsid w:val="009A732C"/>
    <w:rsid w:val="009A76CD"/>
    <w:rsid w:val="00A2466D"/>
    <w:rsid w:val="00A247A2"/>
    <w:rsid w:val="00A34221"/>
    <w:rsid w:val="00A61AC7"/>
    <w:rsid w:val="00A81727"/>
    <w:rsid w:val="00AA4F76"/>
    <w:rsid w:val="00AF1363"/>
    <w:rsid w:val="00B1626B"/>
    <w:rsid w:val="00B22327"/>
    <w:rsid w:val="00B25F09"/>
    <w:rsid w:val="00B46376"/>
    <w:rsid w:val="00B53393"/>
    <w:rsid w:val="00B66A55"/>
    <w:rsid w:val="00B722DA"/>
    <w:rsid w:val="00B75E35"/>
    <w:rsid w:val="00B75F50"/>
    <w:rsid w:val="00B77270"/>
    <w:rsid w:val="00B8760E"/>
    <w:rsid w:val="00BA2752"/>
    <w:rsid w:val="00BD707D"/>
    <w:rsid w:val="00BF5EF0"/>
    <w:rsid w:val="00C04C8C"/>
    <w:rsid w:val="00C10A3A"/>
    <w:rsid w:val="00C203EE"/>
    <w:rsid w:val="00C2604D"/>
    <w:rsid w:val="00C26D6E"/>
    <w:rsid w:val="00C46145"/>
    <w:rsid w:val="00C6096B"/>
    <w:rsid w:val="00C84764"/>
    <w:rsid w:val="00CD0A98"/>
    <w:rsid w:val="00CD507D"/>
    <w:rsid w:val="00CF15DA"/>
    <w:rsid w:val="00D057F5"/>
    <w:rsid w:val="00D05DCE"/>
    <w:rsid w:val="00D311AE"/>
    <w:rsid w:val="00D561E2"/>
    <w:rsid w:val="00D6177D"/>
    <w:rsid w:val="00D75089"/>
    <w:rsid w:val="00D81FAF"/>
    <w:rsid w:val="00D869A9"/>
    <w:rsid w:val="00DA2AAD"/>
    <w:rsid w:val="00DA787C"/>
    <w:rsid w:val="00DB7057"/>
    <w:rsid w:val="00DC50B6"/>
    <w:rsid w:val="00DC7D02"/>
    <w:rsid w:val="00DD0FCE"/>
    <w:rsid w:val="00DD2DE5"/>
    <w:rsid w:val="00DD7F50"/>
    <w:rsid w:val="00DE39A4"/>
    <w:rsid w:val="00DF11A3"/>
    <w:rsid w:val="00E147A8"/>
    <w:rsid w:val="00E213A5"/>
    <w:rsid w:val="00E432BC"/>
    <w:rsid w:val="00E43D4D"/>
    <w:rsid w:val="00E60EF0"/>
    <w:rsid w:val="00E6144A"/>
    <w:rsid w:val="00E62D50"/>
    <w:rsid w:val="00E72B68"/>
    <w:rsid w:val="00E736CC"/>
    <w:rsid w:val="00E76F28"/>
    <w:rsid w:val="00E83526"/>
    <w:rsid w:val="00E87B07"/>
    <w:rsid w:val="00E94343"/>
    <w:rsid w:val="00EB0106"/>
    <w:rsid w:val="00EE3D12"/>
    <w:rsid w:val="00EE5D92"/>
    <w:rsid w:val="00EF7DEB"/>
    <w:rsid w:val="00F169BA"/>
    <w:rsid w:val="00F26BEA"/>
    <w:rsid w:val="00F67DD2"/>
    <w:rsid w:val="00F701FC"/>
    <w:rsid w:val="00F77EB3"/>
    <w:rsid w:val="00F86AA8"/>
    <w:rsid w:val="00FA11E6"/>
    <w:rsid w:val="00FA1DEF"/>
    <w:rsid w:val="00FA1E42"/>
    <w:rsid w:val="00FA4281"/>
    <w:rsid w:val="00FA6EDB"/>
    <w:rsid w:val="00FB769C"/>
    <w:rsid w:val="00FC5A38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5BDAF3"/>
  <w15:docId w15:val="{9B715E12-4F75-4CC4-AD74-C5A88D78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20"/>
    </w:pPr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C799-DA05-47C7-9E2A-4D04DFD9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W.H.S.C.C.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subject/>
  <dc:creator>W.H.S.C.C.</dc:creator>
  <cp:keywords/>
  <dc:description/>
  <cp:lastModifiedBy>Nickerson, Darrel</cp:lastModifiedBy>
  <cp:revision>2</cp:revision>
  <cp:lastPrinted>2014-09-24T14:31:00Z</cp:lastPrinted>
  <dcterms:created xsi:type="dcterms:W3CDTF">2018-02-19T21:19:00Z</dcterms:created>
  <dcterms:modified xsi:type="dcterms:W3CDTF">2018-02-19T21:19:00Z</dcterms:modified>
</cp:coreProperties>
</file>